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5B" w:rsidRDefault="00131389">
      <w:pPr>
        <w:widowControl/>
        <w:jc w:val="center"/>
        <w:rPr>
          <w:rFonts w:ascii="宋体"/>
        </w:rPr>
      </w:pPr>
      <w:r>
        <w:rPr>
          <w:rFonts w:ascii="黑体" w:eastAsia="黑体" w:hAnsi="黑体" w:hint="eastAsia"/>
          <w:b/>
          <w:sz w:val="24"/>
        </w:rPr>
        <w:t>项目结题成果统计表</w:t>
      </w:r>
    </w:p>
    <w:tbl>
      <w:tblPr>
        <w:tblW w:w="15356" w:type="dxa"/>
        <w:jc w:val="center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637"/>
        <w:gridCol w:w="317"/>
        <w:gridCol w:w="342"/>
        <w:gridCol w:w="708"/>
        <w:gridCol w:w="709"/>
        <w:gridCol w:w="709"/>
        <w:gridCol w:w="709"/>
        <w:gridCol w:w="666"/>
        <w:gridCol w:w="468"/>
        <w:gridCol w:w="491"/>
        <w:gridCol w:w="637"/>
        <w:gridCol w:w="321"/>
        <w:gridCol w:w="399"/>
        <w:gridCol w:w="317"/>
        <w:gridCol w:w="243"/>
        <w:gridCol w:w="797"/>
        <w:gridCol w:w="160"/>
        <w:gridCol w:w="718"/>
        <w:gridCol w:w="160"/>
        <w:gridCol w:w="81"/>
        <w:gridCol w:w="238"/>
        <w:gridCol w:w="721"/>
        <w:gridCol w:w="475"/>
        <w:gridCol w:w="161"/>
        <w:gridCol w:w="322"/>
        <w:gridCol w:w="959"/>
        <w:gridCol w:w="234"/>
        <w:gridCol w:w="78"/>
        <w:gridCol w:w="646"/>
        <w:gridCol w:w="957"/>
        <w:gridCol w:w="13"/>
      </w:tblGrid>
      <w:tr w:rsidR="0067355B">
        <w:trPr>
          <w:gridAfter w:val="1"/>
          <w:wAfter w:w="13" w:type="dxa"/>
          <w:trHeight w:val="482"/>
          <w:jc w:val="center"/>
        </w:trPr>
        <w:tc>
          <w:tcPr>
            <w:tcW w:w="963" w:type="dxa"/>
            <w:vMerge w:val="restart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获奖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5756" w:type="dxa"/>
            <w:gridSpan w:val="10"/>
            <w:vAlign w:val="center"/>
          </w:tcPr>
          <w:p w:rsidR="0067355B" w:rsidRDefault="00131389">
            <w:pPr>
              <w:spacing w:line="320" w:lineRule="exact"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5428" w:type="dxa"/>
            <w:gridSpan w:val="14"/>
            <w:vAlign w:val="center"/>
          </w:tcPr>
          <w:p w:rsidR="0067355B" w:rsidRDefault="00131389">
            <w:pPr>
              <w:spacing w:line="320" w:lineRule="exact"/>
              <w:jc w:val="center"/>
            </w:pPr>
            <w:r>
              <w:rPr>
                <w:rFonts w:hint="eastAsia"/>
              </w:rPr>
              <w:t>省部级</w:t>
            </w:r>
          </w:p>
        </w:tc>
        <w:tc>
          <w:tcPr>
            <w:tcW w:w="1593" w:type="dxa"/>
            <w:gridSpan w:val="4"/>
            <w:vAlign w:val="center"/>
          </w:tcPr>
          <w:p w:rsidR="0067355B" w:rsidRDefault="00131389">
            <w:pPr>
              <w:spacing w:line="320" w:lineRule="exact"/>
            </w:pPr>
            <w:r>
              <w:rPr>
                <w:rFonts w:hint="eastAsia"/>
              </w:rPr>
              <w:t>国际学术奖</w:t>
            </w:r>
          </w:p>
        </w:tc>
        <w:tc>
          <w:tcPr>
            <w:tcW w:w="1603" w:type="dxa"/>
            <w:gridSpan w:val="2"/>
            <w:vAlign w:val="center"/>
          </w:tcPr>
          <w:p w:rsidR="0067355B" w:rsidRDefault="00131389">
            <w:pPr>
              <w:spacing w:line="320" w:lineRule="exact"/>
              <w:jc w:val="center"/>
            </w:pPr>
            <w:r>
              <w:rPr>
                <w:rFonts w:hint="eastAsia"/>
              </w:rPr>
              <w:t>其它</w:t>
            </w:r>
          </w:p>
        </w:tc>
      </w:tr>
      <w:tr w:rsidR="0067355B">
        <w:trPr>
          <w:gridAfter w:val="1"/>
          <w:wAfter w:w="13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2004" w:type="dxa"/>
            <w:gridSpan w:val="4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自然科学奖</w:t>
            </w:r>
          </w:p>
        </w:tc>
        <w:tc>
          <w:tcPr>
            <w:tcW w:w="2127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科技进步奖</w:t>
            </w:r>
          </w:p>
        </w:tc>
        <w:tc>
          <w:tcPr>
            <w:tcW w:w="1625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发明奖</w:t>
            </w:r>
          </w:p>
        </w:tc>
        <w:tc>
          <w:tcPr>
            <w:tcW w:w="2714" w:type="dxa"/>
            <w:gridSpan w:val="6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自然科学奖</w:t>
            </w:r>
          </w:p>
        </w:tc>
        <w:tc>
          <w:tcPr>
            <w:tcW w:w="2714" w:type="dxa"/>
            <w:gridSpan w:val="8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科技进步奖</w:t>
            </w:r>
          </w:p>
        </w:tc>
        <w:tc>
          <w:tcPr>
            <w:tcW w:w="1593" w:type="dxa"/>
            <w:gridSpan w:val="4"/>
            <w:vMerge w:val="restart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603" w:type="dxa"/>
            <w:gridSpan w:val="2"/>
            <w:tcBorders>
              <w:bottom w:val="nil"/>
            </w:tcBorders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</w:tr>
      <w:tr w:rsidR="0067355B">
        <w:trPr>
          <w:trHeight w:val="147"/>
          <w:jc w:val="center"/>
        </w:trPr>
        <w:tc>
          <w:tcPr>
            <w:tcW w:w="963" w:type="dxa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4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一等</w:t>
            </w:r>
          </w:p>
        </w:tc>
        <w:tc>
          <w:tcPr>
            <w:tcW w:w="1050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二等</w:t>
            </w:r>
          </w:p>
        </w:tc>
        <w:tc>
          <w:tcPr>
            <w:tcW w:w="709" w:type="dxa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一等</w:t>
            </w:r>
          </w:p>
        </w:tc>
        <w:tc>
          <w:tcPr>
            <w:tcW w:w="1418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二等</w:t>
            </w:r>
          </w:p>
        </w:tc>
        <w:tc>
          <w:tcPr>
            <w:tcW w:w="666" w:type="dxa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一等</w:t>
            </w:r>
          </w:p>
        </w:tc>
        <w:tc>
          <w:tcPr>
            <w:tcW w:w="959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二等</w:t>
            </w:r>
          </w:p>
        </w:tc>
        <w:tc>
          <w:tcPr>
            <w:tcW w:w="1357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一等</w:t>
            </w:r>
          </w:p>
        </w:tc>
        <w:tc>
          <w:tcPr>
            <w:tcW w:w="1357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二等</w:t>
            </w:r>
          </w:p>
        </w:tc>
        <w:tc>
          <w:tcPr>
            <w:tcW w:w="1357" w:type="dxa"/>
            <w:gridSpan w:val="5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一等</w:t>
            </w:r>
          </w:p>
        </w:tc>
        <w:tc>
          <w:tcPr>
            <w:tcW w:w="1357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二等</w:t>
            </w:r>
          </w:p>
        </w:tc>
        <w:tc>
          <w:tcPr>
            <w:tcW w:w="1593" w:type="dxa"/>
            <w:gridSpan w:val="4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616" w:type="dxa"/>
            <w:gridSpan w:val="3"/>
            <w:vMerge w:val="restart"/>
            <w:tcBorders>
              <w:top w:val="nil"/>
            </w:tcBorders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</w:tr>
      <w:tr w:rsidR="0067355B">
        <w:trPr>
          <w:trHeight w:val="147"/>
          <w:jc w:val="center"/>
        </w:trPr>
        <w:tc>
          <w:tcPr>
            <w:tcW w:w="963" w:type="dxa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4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666" w:type="dxa"/>
            <w:tcBorders>
              <w:left w:val="single" w:sz="4" w:space="0" w:color="auto"/>
            </w:tcBorders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357" w:type="dxa"/>
            <w:gridSpan w:val="3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357" w:type="dxa"/>
            <w:gridSpan w:val="3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357" w:type="dxa"/>
            <w:gridSpan w:val="5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357" w:type="dxa"/>
            <w:gridSpan w:val="3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593" w:type="dxa"/>
            <w:gridSpan w:val="4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616" w:type="dxa"/>
            <w:gridSpan w:val="3"/>
            <w:vMerge/>
            <w:tcBorders>
              <w:top w:val="nil"/>
            </w:tcBorders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</w:tr>
      <w:tr w:rsidR="0067355B">
        <w:trPr>
          <w:gridAfter w:val="1"/>
          <w:wAfter w:w="13" w:type="dxa"/>
          <w:trHeight w:val="399"/>
          <w:jc w:val="center"/>
        </w:trPr>
        <w:tc>
          <w:tcPr>
            <w:tcW w:w="963" w:type="dxa"/>
            <w:vMerge w:val="restart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会议</w:t>
            </w:r>
            <w:r>
              <w:t>/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论文</w:t>
            </w:r>
            <w:r>
              <w:t>/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专著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（篇）</w:t>
            </w:r>
          </w:p>
        </w:tc>
        <w:tc>
          <w:tcPr>
            <w:tcW w:w="4131" w:type="dxa"/>
            <w:gridSpan w:val="7"/>
            <w:tcBorders>
              <w:right w:val="single" w:sz="4" w:space="0" w:color="auto"/>
            </w:tcBorders>
            <w:vAlign w:val="center"/>
          </w:tcPr>
          <w:p w:rsidR="0067355B" w:rsidRDefault="00131389">
            <w:pPr>
              <w:spacing w:line="400" w:lineRule="exact"/>
              <w:ind w:firstLineChars="650" w:firstLine="1365"/>
            </w:pPr>
            <w:r>
              <w:rPr>
                <w:rFonts w:hint="eastAsia"/>
              </w:rPr>
              <w:t>会议报告</w:t>
            </w:r>
          </w:p>
        </w:tc>
        <w:tc>
          <w:tcPr>
            <w:tcW w:w="6417" w:type="dxa"/>
            <w:gridSpan w:val="15"/>
            <w:tcBorders>
              <w:left w:val="single" w:sz="4" w:space="0" w:color="auto"/>
            </w:tcBorders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发表论文</w:t>
            </w:r>
          </w:p>
        </w:tc>
        <w:tc>
          <w:tcPr>
            <w:tcW w:w="3832" w:type="dxa"/>
            <w:gridSpan w:val="8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专著</w:t>
            </w:r>
          </w:p>
        </w:tc>
      </w:tr>
      <w:tr w:rsidR="0067355B">
        <w:trPr>
          <w:gridAfter w:val="1"/>
          <w:wAfter w:w="13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2004" w:type="dxa"/>
            <w:gridSpan w:val="4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国际会议</w:t>
            </w:r>
          </w:p>
        </w:tc>
        <w:tc>
          <w:tcPr>
            <w:tcW w:w="2127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全国性会议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</w:tcBorders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发表论文数（含已录用）</w:t>
            </w:r>
          </w:p>
        </w:tc>
        <w:tc>
          <w:tcPr>
            <w:tcW w:w="3834" w:type="dxa"/>
            <w:gridSpan w:val="10"/>
            <w:tcBorders>
              <w:top w:val="single" w:sz="4" w:space="0" w:color="auto"/>
            </w:tcBorders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四大检索系统收录情况</w:t>
            </w:r>
          </w:p>
        </w:tc>
        <w:tc>
          <w:tcPr>
            <w:tcW w:w="1917" w:type="dxa"/>
            <w:gridSpan w:val="4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1915" w:type="dxa"/>
            <w:gridSpan w:val="4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外文</w:t>
            </w:r>
          </w:p>
        </w:tc>
      </w:tr>
      <w:tr w:rsidR="0067355B">
        <w:trPr>
          <w:trHeight w:val="147"/>
          <w:jc w:val="center"/>
        </w:trPr>
        <w:tc>
          <w:tcPr>
            <w:tcW w:w="963" w:type="dxa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4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特邀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报告</w:t>
            </w:r>
          </w:p>
        </w:tc>
        <w:tc>
          <w:tcPr>
            <w:tcW w:w="1050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分组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报告</w:t>
            </w:r>
          </w:p>
        </w:tc>
        <w:tc>
          <w:tcPr>
            <w:tcW w:w="709" w:type="dxa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特邀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报告</w:t>
            </w:r>
          </w:p>
        </w:tc>
        <w:tc>
          <w:tcPr>
            <w:tcW w:w="1418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分组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报告</w:t>
            </w:r>
          </w:p>
        </w:tc>
        <w:tc>
          <w:tcPr>
            <w:tcW w:w="666" w:type="dxa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国际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刊物</w:t>
            </w:r>
          </w:p>
        </w:tc>
        <w:tc>
          <w:tcPr>
            <w:tcW w:w="959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国内核心刊物</w:t>
            </w:r>
          </w:p>
        </w:tc>
        <w:tc>
          <w:tcPr>
            <w:tcW w:w="958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国内一般刊物</w:t>
            </w:r>
          </w:p>
        </w:tc>
        <w:tc>
          <w:tcPr>
            <w:tcW w:w="959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SCI</w:t>
            </w:r>
          </w:p>
        </w:tc>
        <w:tc>
          <w:tcPr>
            <w:tcW w:w="957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EI</w:t>
            </w:r>
          </w:p>
        </w:tc>
        <w:tc>
          <w:tcPr>
            <w:tcW w:w="959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ISTP</w:t>
            </w:r>
          </w:p>
        </w:tc>
        <w:tc>
          <w:tcPr>
            <w:tcW w:w="959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ISR</w:t>
            </w:r>
          </w:p>
        </w:tc>
        <w:tc>
          <w:tcPr>
            <w:tcW w:w="958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已出版</w:t>
            </w:r>
          </w:p>
        </w:tc>
        <w:tc>
          <w:tcPr>
            <w:tcW w:w="959" w:type="dxa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待出版</w:t>
            </w:r>
          </w:p>
        </w:tc>
        <w:tc>
          <w:tcPr>
            <w:tcW w:w="958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已出版</w:t>
            </w:r>
          </w:p>
        </w:tc>
        <w:tc>
          <w:tcPr>
            <w:tcW w:w="970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待出版</w:t>
            </w:r>
          </w:p>
        </w:tc>
      </w:tr>
      <w:tr w:rsidR="0067355B">
        <w:trPr>
          <w:trHeight w:val="147"/>
          <w:jc w:val="center"/>
        </w:trPr>
        <w:tc>
          <w:tcPr>
            <w:tcW w:w="963" w:type="dxa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4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666" w:type="dxa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8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9" w:type="dxa"/>
            <w:gridSpan w:val="3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7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9" w:type="dxa"/>
            <w:gridSpan w:val="3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8" w:type="dxa"/>
            <w:gridSpan w:val="3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9" w:type="dxa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8" w:type="dxa"/>
            <w:gridSpan w:val="3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70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</w:tr>
      <w:tr w:rsidR="0067355B">
        <w:trPr>
          <w:gridAfter w:val="1"/>
          <w:wAfter w:w="13" w:type="dxa"/>
          <w:trHeight w:val="399"/>
          <w:jc w:val="center"/>
        </w:trPr>
        <w:tc>
          <w:tcPr>
            <w:tcW w:w="963" w:type="dxa"/>
            <w:vMerge w:val="restart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专利及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其它</w:t>
            </w:r>
          </w:p>
        </w:tc>
        <w:tc>
          <w:tcPr>
            <w:tcW w:w="4131" w:type="dxa"/>
            <w:gridSpan w:val="7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专利（项）</w:t>
            </w:r>
          </w:p>
        </w:tc>
        <w:tc>
          <w:tcPr>
            <w:tcW w:w="3542" w:type="dxa"/>
            <w:gridSpan w:val="8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成果推广及经济效益</w:t>
            </w:r>
          </w:p>
        </w:tc>
        <w:tc>
          <w:tcPr>
            <w:tcW w:w="6707" w:type="dxa"/>
            <w:gridSpan w:val="15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其它成果</w:t>
            </w:r>
          </w:p>
        </w:tc>
      </w:tr>
      <w:tr w:rsidR="0067355B">
        <w:trPr>
          <w:gridAfter w:val="1"/>
          <w:wAfter w:w="13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2004" w:type="dxa"/>
            <w:gridSpan w:val="4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国内</w:t>
            </w:r>
          </w:p>
        </w:tc>
        <w:tc>
          <w:tcPr>
            <w:tcW w:w="2127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国外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可推广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项数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已推广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项数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经济效益（万元）</w:t>
            </w:r>
          </w:p>
        </w:tc>
        <w:tc>
          <w:tcPr>
            <w:tcW w:w="1675" w:type="dxa"/>
            <w:gridSpan w:val="3"/>
            <w:vMerge w:val="restart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软件</w:t>
            </w:r>
            <w:r>
              <w:t>/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数据库</w:t>
            </w:r>
          </w:p>
        </w:tc>
        <w:tc>
          <w:tcPr>
            <w:tcW w:w="1675" w:type="dxa"/>
            <w:gridSpan w:val="5"/>
            <w:vMerge w:val="restart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图表</w:t>
            </w:r>
            <w:r>
              <w:t>/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图集</w:t>
            </w:r>
          </w:p>
        </w:tc>
        <w:tc>
          <w:tcPr>
            <w:tcW w:w="1676" w:type="dxa"/>
            <w:gridSpan w:val="4"/>
            <w:vMerge w:val="restart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新仪器</w:t>
            </w:r>
            <w:r>
              <w:t>/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新方法</w:t>
            </w:r>
          </w:p>
        </w:tc>
        <w:tc>
          <w:tcPr>
            <w:tcW w:w="1681" w:type="dxa"/>
            <w:gridSpan w:val="3"/>
            <w:vMerge w:val="restart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鉴定及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其它</w:t>
            </w:r>
          </w:p>
        </w:tc>
      </w:tr>
      <w:tr w:rsidR="0067355B">
        <w:trPr>
          <w:gridAfter w:val="1"/>
          <w:wAfter w:w="13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4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申请</w:t>
            </w:r>
          </w:p>
        </w:tc>
        <w:tc>
          <w:tcPr>
            <w:tcW w:w="1050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授权</w:t>
            </w:r>
          </w:p>
        </w:tc>
        <w:tc>
          <w:tcPr>
            <w:tcW w:w="709" w:type="dxa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申请</w:t>
            </w:r>
          </w:p>
        </w:tc>
        <w:tc>
          <w:tcPr>
            <w:tcW w:w="1418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授权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128" w:type="dxa"/>
            <w:gridSpan w:val="2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675" w:type="dxa"/>
            <w:gridSpan w:val="3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675" w:type="dxa"/>
            <w:gridSpan w:val="5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676" w:type="dxa"/>
            <w:gridSpan w:val="4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681" w:type="dxa"/>
            <w:gridSpan w:val="3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</w:tr>
      <w:tr w:rsidR="0067355B">
        <w:trPr>
          <w:gridAfter w:val="1"/>
          <w:wAfter w:w="13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954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128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280" w:type="dxa"/>
            <w:gridSpan w:val="4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675" w:type="dxa"/>
            <w:gridSpan w:val="3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675" w:type="dxa"/>
            <w:gridSpan w:val="5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676" w:type="dxa"/>
            <w:gridSpan w:val="4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681" w:type="dxa"/>
            <w:gridSpan w:val="3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</w:tr>
      <w:tr w:rsidR="0067355B">
        <w:trPr>
          <w:gridAfter w:val="1"/>
          <w:wAfter w:w="13" w:type="dxa"/>
          <w:trHeight w:val="399"/>
          <w:jc w:val="center"/>
        </w:trPr>
        <w:tc>
          <w:tcPr>
            <w:tcW w:w="963" w:type="dxa"/>
            <w:vMerge w:val="restart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人才</w:t>
            </w:r>
            <w:proofErr w:type="gramStart"/>
            <w:r>
              <w:rPr>
                <w:rFonts w:hint="eastAsia"/>
              </w:rPr>
              <w:t>培</w:t>
            </w:r>
            <w:proofErr w:type="gramEnd"/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养及学</w:t>
            </w:r>
          </w:p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术交流</w:t>
            </w:r>
          </w:p>
        </w:tc>
        <w:tc>
          <w:tcPr>
            <w:tcW w:w="6393" w:type="dxa"/>
            <w:gridSpan w:val="11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人才培养（人）</w:t>
            </w:r>
          </w:p>
        </w:tc>
        <w:tc>
          <w:tcPr>
            <w:tcW w:w="7987" w:type="dxa"/>
            <w:gridSpan w:val="19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举办和参加学术会议</w:t>
            </w:r>
          </w:p>
        </w:tc>
      </w:tr>
      <w:tr w:rsidR="0067355B">
        <w:trPr>
          <w:gridAfter w:val="1"/>
          <w:wAfter w:w="13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296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1417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418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2262" w:type="dxa"/>
            <w:gridSpan w:val="4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培养人才</w:t>
            </w:r>
          </w:p>
        </w:tc>
        <w:tc>
          <w:tcPr>
            <w:tcW w:w="2077" w:type="dxa"/>
            <w:gridSpan w:val="5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举办国际会议</w:t>
            </w:r>
          </w:p>
        </w:tc>
        <w:tc>
          <w:tcPr>
            <w:tcW w:w="2078" w:type="dxa"/>
            <w:gridSpan w:val="6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举办国内会议</w:t>
            </w:r>
          </w:p>
        </w:tc>
        <w:tc>
          <w:tcPr>
            <w:tcW w:w="3832" w:type="dxa"/>
            <w:gridSpan w:val="8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参加国际学术会议</w:t>
            </w:r>
          </w:p>
        </w:tc>
      </w:tr>
      <w:tr w:rsidR="0067355B">
        <w:trPr>
          <w:gridAfter w:val="1"/>
          <w:wAfter w:w="13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637" w:type="dxa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在站</w:t>
            </w:r>
          </w:p>
        </w:tc>
        <w:tc>
          <w:tcPr>
            <w:tcW w:w="659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出站</w:t>
            </w:r>
          </w:p>
        </w:tc>
        <w:tc>
          <w:tcPr>
            <w:tcW w:w="708" w:type="dxa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在读</w:t>
            </w:r>
          </w:p>
        </w:tc>
        <w:tc>
          <w:tcPr>
            <w:tcW w:w="709" w:type="dxa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毕业</w:t>
            </w:r>
          </w:p>
        </w:tc>
        <w:tc>
          <w:tcPr>
            <w:tcW w:w="709" w:type="dxa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在读</w:t>
            </w:r>
          </w:p>
        </w:tc>
        <w:tc>
          <w:tcPr>
            <w:tcW w:w="709" w:type="dxa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毕业</w:t>
            </w:r>
          </w:p>
        </w:tc>
        <w:tc>
          <w:tcPr>
            <w:tcW w:w="1134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1128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省级</w:t>
            </w:r>
          </w:p>
        </w:tc>
        <w:tc>
          <w:tcPr>
            <w:tcW w:w="1037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次数</w:t>
            </w:r>
          </w:p>
        </w:tc>
        <w:tc>
          <w:tcPr>
            <w:tcW w:w="1040" w:type="dxa"/>
            <w:gridSpan w:val="2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038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次数</w:t>
            </w:r>
          </w:p>
        </w:tc>
        <w:tc>
          <w:tcPr>
            <w:tcW w:w="1040" w:type="dxa"/>
            <w:gridSpan w:val="3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917" w:type="dxa"/>
            <w:gridSpan w:val="4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次数</w:t>
            </w:r>
          </w:p>
        </w:tc>
        <w:tc>
          <w:tcPr>
            <w:tcW w:w="1915" w:type="dxa"/>
            <w:gridSpan w:val="4"/>
            <w:vAlign w:val="center"/>
          </w:tcPr>
          <w:p w:rsidR="0067355B" w:rsidRDefault="00131389">
            <w:pPr>
              <w:spacing w:line="4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67355B">
        <w:trPr>
          <w:gridAfter w:val="1"/>
          <w:wAfter w:w="13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637" w:type="dxa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659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128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037" w:type="dxa"/>
            <w:gridSpan w:val="3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040" w:type="dxa"/>
            <w:gridSpan w:val="2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038" w:type="dxa"/>
            <w:gridSpan w:val="3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040" w:type="dxa"/>
            <w:gridSpan w:val="3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917" w:type="dxa"/>
            <w:gridSpan w:val="4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  <w:tc>
          <w:tcPr>
            <w:tcW w:w="1915" w:type="dxa"/>
            <w:gridSpan w:val="4"/>
            <w:vAlign w:val="center"/>
          </w:tcPr>
          <w:p w:rsidR="0067355B" w:rsidRDefault="0067355B">
            <w:pPr>
              <w:spacing w:line="400" w:lineRule="exact"/>
              <w:jc w:val="center"/>
            </w:pPr>
          </w:p>
        </w:tc>
      </w:tr>
    </w:tbl>
    <w:p w:rsidR="0067355B" w:rsidRDefault="00131389">
      <w:pPr>
        <w:rPr>
          <w:rFonts w:ascii="宋体"/>
          <w:sz w:val="15"/>
          <w:szCs w:val="15"/>
        </w:rPr>
      </w:pPr>
      <w:r>
        <w:rPr>
          <w:rFonts w:ascii="黑体" w:eastAsia="黑体" w:hAnsi="黑体" w:hint="eastAsia"/>
        </w:rPr>
        <w:t>注：</w:t>
      </w:r>
      <w:r>
        <w:rPr>
          <w:rFonts w:ascii="宋体" w:hint="eastAsia"/>
          <w:b/>
          <w:sz w:val="15"/>
          <w:szCs w:val="15"/>
        </w:rPr>
        <w:t>本表单位汇总当年所有项目结题，针对基金项目收集数据进行整体资助效果分析使用，并非要求每个项目都具有以下各类成果，特别是成果推广栏目，没有可不填</w:t>
      </w:r>
      <w:r>
        <w:rPr>
          <w:rFonts w:ascii="宋体" w:hint="eastAsia"/>
          <w:sz w:val="15"/>
          <w:szCs w:val="15"/>
        </w:rPr>
        <w:t>。</w:t>
      </w:r>
    </w:p>
    <w:p w:rsidR="0067355B" w:rsidRPr="001B2F92" w:rsidRDefault="0067355B">
      <w:pPr>
        <w:rPr>
          <w:rFonts w:ascii="宋体"/>
          <w:sz w:val="15"/>
          <w:szCs w:val="15"/>
        </w:rPr>
      </w:pPr>
      <w:bookmarkStart w:id="0" w:name="_GoBack"/>
      <w:bookmarkEnd w:id="0"/>
    </w:p>
    <w:sectPr w:rsidR="0067355B" w:rsidRPr="001B2F92" w:rsidSect="0067355B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E1" w:rsidRDefault="00B35AE1" w:rsidP="00455B01">
      <w:r>
        <w:separator/>
      </w:r>
    </w:p>
  </w:endnote>
  <w:endnote w:type="continuationSeparator" w:id="0">
    <w:p w:rsidR="00B35AE1" w:rsidRDefault="00B35AE1" w:rsidP="0045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E1" w:rsidRDefault="00B35AE1" w:rsidP="00455B01">
      <w:r>
        <w:separator/>
      </w:r>
    </w:p>
  </w:footnote>
  <w:footnote w:type="continuationSeparator" w:id="0">
    <w:p w:rsidR="00B35AE1" w:rsidRDefault="00B35AE1" w:rsidP="00455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1711A"/>
    <w:rsid w:val="00015D1B"/>
    <w:rsid w:val="000625FA"/>
    <w:rsid w:val="00074278"/>
    <w:rsid w:val="00130A04"/>
    <w:rsid w:val="00131389"/>
    <w:rsid w:val="00146B89"/>
    <w:rsid w:val="00177A35"/>
    <w:rsid w:val="001A2239"/>
    <w:rsid w:val="001B2F92"/>
    <w:rsid w:val="001D28D4"/>
    <w:rsid w:val="001E3817"/>
    <w:rsid w:val="002067FE"/>
    <w:rsid w:val="00213895"/>
    <w:rsid w:val="00214501"/>
    <w:rsid w:val="00234B02"/>
    <w:rsid w:val="00235DF9"/>
    <w:rsid w:val="00292CE0"/>
    <w:rsid w:val="002E1479"/>
    <w:rsid w:val="002F4AAC"/>
    <w:rsid w:val="003022DC"/>
    <w:rsid w:val="00354901"/>
    <w:rsid w:val="00376C65"/>
    <w:rsid w:val="003A68D9"/>
    <w:rsid w:val="003D2743"/>
    <w:rsid w:val="00424CA5"/>
    <w:rsid w:val="00455B01"/>
    <w:rsid w:val="0046041A"/>
    <w:rsid w:val="00477363"/>
    <w:rsid w:val="004D5C46"/>
    <w:rsid w:val="004E695B"/>
    <w:rsid w:val="00506427"/>
    <w:rsid w:val="005A70E1"/>
    <w:rsid w:val="005B22CD"/>
    <w:rsid w:val="005B6C2C"/>
    <w:rsid w:val="005B75ED"/>
    <w:rsid w:val="005D6B95"/>
    <w:rsid w:val="00635DF9"/>
    <w:rsid w:val="00636FD4"/>
    <w:rsid w:val="00640237"/>
    <w:rsid w:val="00662B47"/>
    <w:rsid w:val="0067355B"/>
    <w:rsid w:val="006B372D"/>
    <w:rsid w:val="006C4697"/>
    <w:rsid w:val="007071B4"/>
    <w:rsid w:val="00712E9F"/>
    <w:rsid w:val="0071711A"/>
    <w:rsid w:val="0073115C"/>
    <w:rsid w:val="00735909"/>
    <w:rsid w:val="00747543"/>
    <w:rsid w:val="00756026"/>
    <w:rsid w:val="007664B4"/>
    <w:rsid w:val="007976D0"/>
    <w:rsid w:val="0082155E"/>
    <w:rsid w:val="008A767A"/>
    <w:rsid w:val="008D23E5"/>
    <w:rsid w:val="008D6604"/>
    <w:rsid w:val="00957E64"/>
    <w:rsid w:val="009D2A1B"/>
    <w:rsid w:val="00A12FD2"/>
    <w:rsid w:val="00A417FE"/>
    <w:rsid w:val="00A530FD"/>
    <w:rsid w:val="00AD629A"/>
    <w:rsid w:val="00AF0EEF"/>
    <w:rsid w:val="00B056B6"/>
    <w:rsid w:val="00B35AE1"/>
    <w:rsid w:val="00B47977"/>
    <w:rsid w:val="00B7436B"/>
    <w:rsid w:val="00B91BB4"/>
    <w:rsid w:val="00BB62D2"/>
    <w:rsid w:val="00BF0903"/>
    <w:rsid w:val="00C017FC"/>
    <w:rsid w:val="00C325DD"/>
    <w:rsid w:val="00C441A7"/>
    <w:rsid w:val="00C603DC"/>
    <w:rsid w:val="00C73CB8"/>
    <w:rsid w:val="00C84C11"/>
    <w:rsid w:val="00CB6C64"/>
    <w:rsid w:val="00CD51BA"/>
    <w:rsid w:val="00CF5014"/>
    <w:rsid w:val="00D52CAD"/>
    <w:rsid w:val="00D96FC5"/>
    <w:rsid w:val="00E1048E"/>
    <w:rsid w:val="00E300BA"/>
    <w:rsid w:val="00E70EB3"/>
    <w:rsid w:val="00E72F1A"/>
    <w:rsid w:val="00EA4E56"/>
    <w:rsid w:val="00EC5AD3"/>
    <w:rsid w:val="00ED0CF9"/>
    <w:rsid w:val="00EF5396"/>
    <w:rsid w:val="00EF7B18"/>
    <w:rsid w:val="00F3155F"/>
    <w:rsid w:val="00F86B9B"/>
    <w:rsid w:val="00F9695C"/>
    <w:rsid w:val="00FE23C3"/>
    <w:rsid w:val="00FE773E"/>
    <w:rsid w:val="01467A10"/>
    <w:rsid w:val="019766AF"/>
    <w:rsid w:val="041679F6"/>
    <w:rsid w:val="06F97465"/>
    <w:rsid w:val="073B29CB"/>
    <w:rsid w:val="11807466"/>
    <w:rsid w:val="1CB53D17"/>
    <w:rsid w:val="1D4114BC"/>
    <w:rsid w:val="1E4114D0"/>
    <w:rsid w:val="25C56527"/>
    <w:rsid w:val="26AC0169"/>
    <w:rsid w:val="3E333CF4"/>
    <w:rsid w:val="434B4D2A"/>
    <w:rsid w:val="451149D0"/>
    <w:rsid w:val="471833B9"/>
    <w:rsid w:val="529773EC"/>
    <w:rsid w:val="5353429A"/>
    <w:rsid w:val="541F6E63"/>
    <w:rsid w:val="59690256"/>
    <w:rsid w:val="5A781687"/>
    <w:rsid w:val="5B3A5CAD"/>
    <w:rsid w:val="5D494D6D"/>
    <w:rsid w:val="5F7517C4"/>
    <w:rsid w:val="66D12830"/>
    <w:rsid w:val="66E2632A"/>
    <w:rsid w:val="6C52662F"/>
    <w:rsid w:val="75D42640"/>
    <w:rsid w:val="776472E8"/>
    <w:rsid w:val="79B4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55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73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73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7355B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rsid w:val="006735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67355B"/>
    <w:rPr>
      <w:b/>
    </w:rPr>
  </w:style>
  <w:style w:type="character" w:styleId="a8">
    <w:name w:val="FollowedHyperlink"/>
    <w:basedOn w:val="a0"/>
    <w:rsid w:val="0067355B"/>
    <w:rPr>
      <w:color w:val="194D7D"/>
      <w:u w:val="none"/>
    </w:rPr>
  </w:style>
  <w:style w:type="character" w:styleId="HTML">
    <w:name w:val="HTML Typewriter"/>
    <w:basedOn w:val="a0"/>
    <w:rsid w:val="0067355B"/>
    <w:rPr>
      <w:b/>
      <w:color w:val="5D482F"/>
      <w:sz w:val="21"/>
      <w:szCs w:val="21"/>
    </w:rPr>
  </w:style>
  <w:style w:type="character" w:styleId="a9">
    <w:name w:val="Hyperlink"/>
    <w:basedOn w:val="a0"/>
    <w:rsid w:val="0067355B"/>
    <w:rPr>
      <w:color w:val="194D7D"/>
      <w:u w:val="none"/>
    </w:rPr>
  </w:style>
  <w:style w:type="character" w:customStyle="1" w:styleId="psdate">
    <w:name w:val="psdate"/>
    <w:basedOn w:val="a0"/>
    <w:rsid w:val="0067355B"/>
    <w:rPr>
      <w:color w:val="999999"/>
      <w:sz w:val="18"/>
      <w:szCs w:val="18"/>
    </w:rPr>
  </w:style>
  <w:style w:type="character" w:customStyle="1" w:styleId="pshits">
    <w:name w:val="pshits"/>
    <w:basedOn w:val="a0"/>
    <w:rsid w:val="0067355B"/>
    <w:rPr>
      <w:color w:val="999999"/>
      <w:sz w:val="18"/>
      <w:szCs w:val="18"/>
    </w:rPr>
  </w:style>
  <w:style w:type="character" w:customStyle="1" w:styleId="psname">
    <w:name w:val="psname"/>
    <w:basedOn w:val="a0"/>
    <w:rsid w:val="0067355B"/>
    <w:rPr>
      <w:color w:val="FF0000"/>
      <w:sz w:val="18"/>
      <w:szCs w:val="18"/>
    </w:rPr>
  </w:style>
  <w:style w:type="character" w:customStyle="1" w:styleId="pssort">
    <w:name w:val="pssort"/>
    <w:basedOn w:val="a0"/>
    <w:rsid w:val="0067355B"/>
    <w:rPr>
      <w:color w:val="999999"/>
      <w:sz w:val="18"/>
      <w:szCs w:val="18"/>
    </w:rPr>
  </w:style>
  <w:style w:type="character" w:customStyle="1" w:styleId="psreply">
    <w:name w:val="psreply"/>
    <w:basedOn w:val="a0"/>
    <w:rsid w:val="0067355B"/>
    <w:rPr>
      <w:color w:val="999999"/>
      <w:sz w:val="18"/>
      <w:szCs w:val="18"/>
    </w:rPr>
  </w:style>
  <w:style w:type="character" w:customStyle="1" w:styleId="tte">
    <w:name w:val="tte"/>
    <w:basedOn w:val="a0"/>
    <w:rsid w:val="0067355B"/>
    <w:rPr>
      <w:rFonts w:ascii="Arial" w:hAnsi="Arial" w:cs="Arial"/>
      <w:color w:val="866F53"/>
      <w:sz w:val="18"/>
      <w:szCs w:val="18"/>
    </w:rPr>
  </w:style>
  <w:style w:type="character" w:customStyle="1" w:styleId="tte1">
    <w:name w:val="tte1"/>
    <w:basedOn w:val="a0"/>
    <w:rsid w:val="0067355B"/>
    <w:rPr>
      <w:rFonts w:ascii="Arial" w:hAnsi="Arial" w:cs="Arial" w:hint="default"/>
      <w:color w:val="866F53"/>
      <w:sz w:val="18"/>
      <w:szCs w:val="18"/>
    </w:rPr>
  </w:style>
  <w:style w:type="character" w:customStyle="1" w:styleId="tnews">
    <w:name w:val="tnews"/>
    <w:basedOn w:val="a0"/>
    <w:rsid w:val="0067355B"/>
    <w:rPr>
      <w:b/>
      <w:color w:val="563402"/>
      <w:sz w:val="21"/>
      <w:szCs w:val="21"/>
    </w:rPr>
  </w:style>
  <w:style w:type="character" w:customStyle="1" w:styleId="tnews1">
    <w:name w:val="tnews1"/>
    <w:basedOn w:val="a0"/>
    <w:qFormat/>
    <w:rsid w:val="0067355B"/>
    <w:rPr>
      <w:b/>
      <w:color w:val="563402"/>
      <w:sz w:val="21"/>
      <w:szCs w:val="21"/>
    </w:rPr>
  </w:style>
  <w:style w:type="character" w:customStyle="1" w:styleId="tn">
    <w:name w:val="tn"/>
    <w:basedOn w:val="a0"/>
    <w:qFormat/>
    <w:rsid w:val="0067355B"/>
    <w:rPr>
      <w:color w:val="194D7F"/>
      <w:sz w:val="21"/>
      <w:szCs w:val="21"/>
    </w:rPr>
  </w:style>
  <w:style w:type="character" w:customStyle="1" w:styleId="Char0">
    <w:name w:val="页眉 Char"/>
    <w:basedOn w:val="a0"/>
    <w:link w:val="a4"/>
    <w:qFormat/>
    <w:rsid w:val="0067355B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7355B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6735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Caihengyi</dc:creator>
  <cp:lastModifiedBy>chao cai</cp:lastModifiedBy>
  <cp:revision>11</cp:revision>
  <dcterms:created xsi:type="dcterms:W3CDTF">2019-09-04T01:14:00Z</dcterms:created>
  <dcterms:modified xsi:type="dcterms:W3CDTF">2020-10-10T07:52:00Z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