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江西省社会科学“</w:t>
      </w:r>
      <w:r>
        <w:rPr>
          <w:rFonts w:hint="eastAsia" w:ascii="方正小标宋简体" w:hAnsi="方正小标宋简体" w:eastAsia="方正小标宋简体" w:cs="方正小标宋简体"/>
          <w:color w:val="000000"/>
          <w:kern w:val="0"/>
          <w:sz w:val="44"/>
          <w:szCs w:val="44"/>
          <w:lang w:eastAsia="zh-CN"/>
        </w:rPr>
        <w:t>十四五</w:t>
      </w:r>
      <w:r>
        <w:rPr>
          <w:rFonts w:hint="eastAsia" w:ascii="方正小标宋简体" w:hAnsi="方正小标宋简体" w:eastAsia="方正小标宋简体" w:cs="方正小标宋简体"/>
          <w:color w:val="000000"/>
          <w:kern w:val="0"/>
          <w:sz w:val="44"/>
          <w:szCs w:val="44"/>
        </w:rPr>
        <w:t>”（</w:t>
      </w:r>
      <w:r>
        <w:rPr>
          <w:rFonts w:hint="eastAsia" w:ascii="方正小标宋简体" w:hAnsi="方正小标宋简体" w:eastAsia="方正小标宋简体" w:cs="方正小标宋简体"/>
          <w:color w:val="000000"/>
          <w:kern w:val="0"/>
          <w:sz w:val="44"/>
          <w:szCs w:val="44"/>
          <w:lang w:eastAsia="zh-CN"/>
        </w:rPr>
        <w:t>2021</w:t>
      </w:r>
      <w:r>
        <w:rPr>
          <w:rFonts w:hint="eastAsia" w:ascii="方正小标宋简体" w:hAnsi="方正小标宋简体" w:eastAsia="方正小标宋简体" w:cs="方正小标宋简体"/>
          <w:color w:val="000000"/>
          <w:kern w:val="0"/>
          <w:sz w:val="44"/>
          <w:szCs w:val="44"/>
        </w:rPr>
        <w:t>年）</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基金项目课题指南</w:t>
      </w:r>
      <w:bookmarkStart w:id="0" w:name="_GoBack"/>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rPr>
      </w:pPr>
    </w:p>
    <w:tbl>
      <w:tblPr>
        <w:tblStyle w:val="2"/>
        <w:tblW w:w="10304" w:type="dxa"/>
        <w:tblInd w:w="-770" w:type="dxa"/>
        <w:shd w:val="clear" w:color="auto" w:fill="auto"/>
        <w:tblLayout w:type="fixed"/>
        <w:tblCellMar>
          <w:top w:w="0" w:type="dxa"/>
          <w:left w:w="108" w:type="dxa"/>
          <w:bottom w:w="0" w:type="dxa"/>
          <w:right w:w="108" w:type="dxa"/>
        </w:tblCellMar>
      </w:tblPr>
      <w:tblGrid>
        <w:gridCol w:w="763"/>
        <w:gridCol w:w="9541"/>
      </w:tblGrid>
      <w:tr>
        <w:tblPrEx>
          <w:shd w:val="clear" w:color="auto" w:fill="auto"/>
          <w:tblCellMar>
            <w:top w:w="0" w:type="dxa"/>
            <w:left w:w="108" w:type="dxa"/>
            <w:bottom w:w="0" w:type="dxa"/>
            <w:right w:w="108" w:type="dxa"/>
          </w:tblCellMar>
        </w:tblPrEx>
        <w:trPr>
          <w:trHeight w:val="729"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一、马克思主义•科学社会主义</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习近平新时代中国特色社会主义思想的历史唯物主义蕴涵研究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习近平总书记关于新时代学校思想政治理论课的重要论述研究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习近平总书记关于科技创新的重要论述研究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习近平总书记关于社会治理的重要论述研究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习近平总书记关于构建人类卫生健康共同体的重要论述研究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“江山就是人民、人民就是江山”的时代内涵与价值意蕴研究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坚持马克思主义在意识形态领域指导地位的根本制度研究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信息时代高校意识形态安全研究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新时代加强我省意识形态阵地管理研究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加强领导干部“四史”教育研究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建党100年来马克思主义的发展历程与经验研究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中国共产党执政能力和领导水平提升途径研究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全面建成小康社会的历史意义和世界影响研究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伟大抗疫精神融入思想政治理论课研究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伟大抗美援朝精神传承研究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“两个一百年”奋斗目标的理论基础、历史逻辑和实现路径研究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新发展阶段协调推进“四个全面”战略布局研究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脱贫攻坚精神研究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人类命运共同体理念与理论自信的关系研究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马克思主义中国化百年进程的理论总结与宝贵经验研究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21世纪马克思主义新发展新动态新趋势研究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坚持系统观念在全面推进现代化建设中的作用与价值研究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满足人民文化需求和增强人民精神力量相统一的实现机制研究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基于二〇三五年远景目标的社会主义文明发展研究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推进我省新时代文明实践中心和县级融媒体中心建设研究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建设新时代全国革命老区高质量发展示范区研究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营造我省崇德社会风尚研究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“四个全面”内涵变迁的时代考察及价值意蕴</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“十四五”时期提升江西社会文明程度研究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新时代中国特色社会主义现代化的理论与实践研究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以核心价值体系为引领推进江西文化强省建设研究</w:t>
            </w:r>
          </w:p>
        </w:tc>
      </w:tr>
      <w:tr>
        <w:tblPrEx>
          <w:tblCellMar>
            <w:top w:w="0" w:type="dxa"/>
            <w:left w:w="108" w:type="dxa"/>
            <w:bottom w:w="0" w:type="dxa"/>
            <w:right w:w="108" w:type="dxa"/>
          </w:tblCellMar>
        </w:tblPrEx>
        <w:trPr>
          <w:trHeight w:val="83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二、党史•党建</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习近平总书记关于中共党史、新中国史、改革开放史、社会主义发展史的重要论述研究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习近平总书记关于新时代全面加强党的建设重要论述研究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习近平总书记关于讲政治必须提高“三种能力”的重要论述研究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习近平总书记对中国共产党革命精神的理论贡献研究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习近平总书记关于入党誓词重要论述研究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中国共产党入党誓词内容属性与特征研究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中国共产党入党誓词与党的性质宗旨、奋斗目标关系研究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中国共产党成立百年来入党誓词演进研究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中国共产党百年历程与全面建成小康社会研究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中国共产党与马克思主义中国化时代化大众化研究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中国共产党政治优势、思想优势、组织优势、制度优势研究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中国共产党百年干部队伍建设的历程、成就与基本经验研究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中国共产党成立100年来党的建设历程、成就与经验研究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建党100年来中国共产党的意识形态工作基本经验研究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建党100年来中国共产党维护党中央权威的基本经验研究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新时代党内法规制度建设的特点和趋势研究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党的历史发展主题主线、主流本质研究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互联网时代反对历史虚无主义和各种错误观点对策研究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从入党誓词看中国共产党的初心使命</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党的全面领导与国家治理体系和治理能力现代化研究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中国共产党重大事件、重要会议、重大决策、重要文件、重要人物专题研究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中国共产党各个时期口述历史研究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中国共产党江西百年历史研究(可分专题研究)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对我省各个历史时期革命遗址、革命文物和教育基地保护和利用研究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提升基层党支部标准化规范化信息化建设水平研究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把党的全面领导落实到经济社会发展全过程各领域研究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增强党员干部干事创业本领研究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推动政治生态持续向上向好研究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大力弘扬担当实干作风研究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一体推进不敢腐、不能腐、不想腐研究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大力传承红色基因，赓续共产党人血脉研究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建党百年榜样选树的历史考察与基本经验研究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中国共产党百年工人运动与工会发展史研究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中国共产党与国家生态治理现代研究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方志敏领导赣东北苏区的行政治理经验借鉴研究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赣南中央苏区革命遗址与革命文物保护利用研究                             </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我省红色文化遗址考证、文献整理与信息库建设研究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赣南中央苏区党的全面领导研究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以高质量党的建设推动我省高质量发展研究</w:t>
            </w:r>
          </w:p>
        </w:tc>
      </w:tr>
      <w:tr>
        <w:tblPrEx>
          <w:tblCellMar>
            <w:top w:w="0" w:type="dxa"/>
            <w:left w:w="108" w:type="dxa"/>
            <w:bottom w:w="0" w:type="dxa"/>
            <w:right w:w="108" w:type="dxa"/>
          </w:tblCellMar>
        </w:tblPrEx>
        <w:trPr>
          <w:trHeight w:val="77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三、哲学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习近平新时代中国特色社会主义思想的哲学体系研究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习近平新时代中国特色社会主义思想的价值观研究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习近平法治思想的哲学研究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习近平关于全面建设小康社会重要论述的哲学研究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人类命运共同体的哲学研究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百年未有之大变局背景下人类文明发展趋势研究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中国特色社会主义制度优越性的哲学研究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新时代我国社会主要矛盾的哲学研究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以人民为中心思想的哲学基础研究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关于高质量发展和美好生活的哲学研究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新发展理念的哲学研究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疫情防范与人类卫生健康共同体的哲学研究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中国特色哲学学科体系学术体系话语体系研究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中华传统美德的传承、弘扬和现代转化研究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社会主义核心价值观与新时代公民道德建设研究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auto"/>
                <w:sz w:val="32"/>
                <w:szCs w:val="32"/>
                <w:u w:val="none"/>
                <w:lang w:val="en-US"/>
              </w:rPr>
            </w:pPr>
            <w:r>
              <w:rPr>
                <w:rFonts w:hint="eastAsia" w:ascii="仿宋_GB2312" w:hAnsi="宋体" w:eastAsia="仿宋_GB2312" w:cs="仿宋_GB2312"/>
                <w:i w:val="0"/>
                <w:iCs w:val="0"/>
                <w:color w:val="auto"/>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陆九渊王阳明与中国文化研究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auto"/>
                <w:sz w:val="32"/>
                <w:szCs w:val="32"/>
                <w:u w:val="none"/>
                <w:lang w:val="en-US"/>
              </w:rPr>
            </w:pPr>
            <w:r>
              <w:rPr>
                <w:rFonts w:hint="eastAsia" w:ascii="仿宋_GB2312" w:hAnsi="宋体" w:eastAsia="仿宋_GB2312" w:cs="仿宋_GB2312"/>
                <w:i w:val="0"/>
                <w:iCs w:val="0"/>
                <w:color w:val="auto"/>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陆九渊与江西儒学研究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auto"/>
                <w:sz w:val="32"/>
                <w:szCs w:val="32"/>
                <w:u w:val="none"/>
                <w:lang w:val="en-US"/>
              </w:rPr>
            </w:pPr>
            <w:r>
              <w:rPr>
                <w:rFonts w:hint="eastAsia" w:ascii="仿宋_GB2312" w:hAnsi="宋体" w:eastAsia="仿宋_GB2312" w:cs="仿宋_GB2312"/>
                <w:i w:val="0"/>
                <w:iCs w:val="0"/>
                <w:color w:val="auto"/>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朱熹理学与王阳明心学研究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auto"/>
                <w:sz w:val="32"/>
                <w:szCs w:val="32"/>
                <w:u w:val="none"/>
                <w:lang w:val="en-US"/>
              </w:rPr>
            </w:pPr>
            <w:r>
              <w:rPr>
                <w:rFonts w:hint="eastAsia" w:ascii="仿宋_GB2312" w:hAnsi="宋体" w:eastAsia="仿宋_GB2312" w:cs="仿宋_GB2312"/>
                <w:i w:val="0"/>
                <w:iCs w:val="0"/>
                <w:color w:val="auto"/>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江西理学文化遗产保护研究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auto"/>
                <w:sz w:val="32"/>
                <w:szCs w:val="32"/>
                <w:u w:val="none"/>
                <w:lang w:val="en-US"/>
              </w:rPr>
            </w:pPr>
            <w:r>
              <w:rPr>
                <w:rFonts w:hint="eastAsia" w:ascii="仿宋_GB2312" w:hAnsi="宋体" w:eastAsia="仿宋_GB2312" w:cs="仿宋_GB2312"/>
                <w:i w:val="0"/>
                <w:iCs w:val="0"/>
                <w:color w:val="auto"/>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21世纪的马克思主义哲学独创性贡献研究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auto"/>
                <w:sz w:val="32"/>
                <w:szCs w:val="32"/>
                <w:u w:val="none"/>
                <w:lang w:val="en-US"/>
              </w:rPr>
            </w:pPr>
            <w:r>
              <w:rPr>
                <w:rFonts w:hint="eastAsia" w:ascii="仿宋_GB2312" w:hAnsi="宋体" w:eastAsia="仿宋_GB2312" w:cs="仿宋_GB2312"/>
                <w:i w:val="0"/>
                <w:iCs w:val="0"/>
                <w:color w:val="auto"/>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中国传统哲学的创造性转化和创新性发展研究</w:t>
            </w:r>
          </w:p>
        </w:tc>
      </w:tr>
      <w:tr>
        <w:tblPrEx>
          <w:tblCellMar>
            <w:top w:w="0" w:type="dxa"/>
            <w:left w:w="108" w:type="dxa"/>
            <w:bottom w:w="0" w:type="dxa"/>
            <w:right w:w="108" w:type="dxa"/>
          </w:tblCellMar>
        </w:tblPrEx>
        <w:trPr>
          <w:trHeight w:val="45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四、宗教学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习近平新时代中国特色社会主义思想指导下的中国宗教工作研究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新时期马克思主义宗教观的创新发展研究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新时期宗教中国化发展的方向、理论与实践研究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中华民族共同体意识与宗教中国化演进研究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儒家文化中的宗教性及其价值研究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道教生命哲学与国民健康问题研究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道教与民间信仰关系及地区文化融合研究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道教思想文化史研究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文化强省与宗教文化研究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宗教治理纳入社会治理体系问题研究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江西省宗教遗产调查、整理与研究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江西省城镇化与新农村建设中的宗教问题研究</w:t>
            </w:r>
          </w:p>
        </w:tc>
      </w:tr>
      <w:tr>
        <w:tblPrEx>
          <w:tblCellMar>
            <w:top w:w="0" w:type="dxa"/>
            <w:left w:w="108" w:type="dxa"/>
            <w:bottom w:w="0" w:type="dxa"/>
            <w:right w:w="108" w:type="dxa"/>
          </w:tblCellMar>
        </w:tblPrEx>
        <w:trPr>
          <w:trHeight w:val="68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五、理论经济</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习近平新时代中国特色社会主义经济思想体系研究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中国共产党百年经济实践与经济发展规律研究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“十四五”时期区域经济协调发展政策研究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数字经济和实体经济深度融合机制研究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新发展理念下构建生态文明体系研究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推进以人为核心的新型城镇化研究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国内大循环与双循环的历史、理论与政策研究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数字经济时代的产业链、供应链、创新链协同发展</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推进绿色生态优势转化为经济发展优势研究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加快构建以企业为主体、产学研用深度融合的科技创新体系研究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“园区走出去”嵌入江西内陆开放型经济发展研究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数字经济驱动江西低碳经济发展的路径研究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“十四五”时期江西推动高质量发展的新动能和新机制研究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“十四五”时期江西坚持创新驱动发展全面塑造发展新优势研究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“十四五”时期江西实施乡村建设行动的重难点问题及对策研究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推进江西农业强省建设战略思路与对策研究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“十四五”时期江西省科技高效率创新驱动发展战略研究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江西实现碳达峰碳中和的主要途径和政策优化研究</w:t>
            </w:r>
          </w:p>
        </w:tc>
      </w:tr>
      <w:tr>
        <w:tblPrEx>
          <w:tblCellMar>
            <w:top w:w="0" w:type="dxa"/>
            <w:left w:w="108" w:type="dxa"/>
            <w:bottom w:w="0" w:type="dxa"/>
            <w:right w:w="108" w:type="dxa"/>
          </w:tblCellMar>
        </w:tblPrEx>
        <w:trPr>
          <w:trHeight w:val="74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六、应用经济</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黑体" w:hAnsi="宋体" w:eastAsia="黑体" w:cs="黑体"/>
                <w:i w:val="0"/>
                <w:iCs w:val="0"/>
                <w:color w:val="000000"/>
                <w:sz w:val="32"/>
                <w:szCs w:val="32"/>
                <w:u w:val="none"/>
                <w:lang w:val="en-US"/>
              </w:rPr>
            </w:pPr>
            <w:r>
              <w:rPr>
                <w:rFonts w:hint="eastAsia" w:ascii="黑体" w:hAnsi="宋体" w:eastAsia="黑体" w:cs="黑体"/>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江西以高质量发展统揽全局的驱动机制、实现路径及政策建议研究</w:t>
            </w:r>
          </w:p>
        </w:tc>
      </w:tr>
      <w:tr>
        <w:tblPrEx>
          <w:tblCellMar>
            <w:top w:w="0" w:type="dxa"/>
            <w:left w:w="108" w:type="dxa"/>
            <w:bottom w:w="0" w:type="dxa"/>
            <w:right w:w="108" w:type="dxa"/>
          </w:tblCellMar>
        </w:tblPrEx>
        <w:trPr>
          <w:trHeight w:val="56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江西融入国内国际双循环新发展格局的路径与对策研究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“十四五”时期江西推动大数据与实体经济深度融合的难点与对策研究</w:t>
            </w:r>
          </w:p>
        </w:tc>
      </w:tr>
      <w:tr>
        <w:tblPrEx>
          <w:tblCellMar>
            <w:top w:w="0" w:type="dxa"/>
            <w:left w:w="108" w:type="dxa"/>
            <w:bottom w:w="0" w:type="dxa"/>
            <w:right w:w="108" w:type="dxa"/>
          </w:tblCellMar>
        </w:tblPrEx>
        <w:trPr>
          <w:trHeight w:val="549"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“十四五”时期推进具有江西特色的农业农村现代化路径研究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新发展格局下高标准高质量建设江西内陆开放型经济试验区路径研究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江西加快培育数字经济新动能研究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“双循环”新发展格局下数字经济引领江西制造业高质量发展对策研究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“十四五”时期构建金融有效支持我省实体经济的体制机制研究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江西加快建设区域性现代金融中心问题与对策研究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做强做优大南昌现代化都市圈发展策略研究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赣东北地区全面对接融入长三角一体化和海西区路径与举措研究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江西鄱阳湖国家自主创新示范区创新能力评价及研究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江西打造新时代“五美”乡村举措研究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推进全流域治理，构建长江经济带江西绿色生态廊道对策研究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江西打造山水林湖草生命共同体路径与举措研究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加快推进长征国家文化公园江西段建设的思路和重点举措研究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以大数据和智能决策驱动我省公共卫生重大风险防控治理体系现代化研究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完善我省政府和社会资本合作模式及合作机制研究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江西打造“四最”营商环境的思路和重点举措研究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加快建设高标准市场体系研究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推动开放平台提能升级研究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更好发挥赣江新区战略引擎作用研究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江西深度融入“一带一路”建设、探索国际产能合作新机制研究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创新推进我省健康与养老产业深度融合研究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做优做强做大江西中医药产业加快中医药强省建设研究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推动中医药文化和旅游产业深度融合、连线发展研究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以创新驱动提升江西产业发展能级研究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“双循环”新发展格局下江西需求侧管理的基本思路与重点研究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全面推进乡村振兴背景下的新型村落发展路径研究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新时代江西绿水青山变金山银山的重点任务和实现路径研究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31.</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粮食生产安全视角下数字农业攻克内卷化难题的机制、路径与方法研究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江西工业园区建设嵌入国内国际双循环新发展格局研究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新发展理念下江西工业园区高质量发展对策研究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新结构视角下的江西省资源利用效率全面提升路径研究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江西全面推进乡村振兴实施的路径研究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景德镇国家陶瓷文化传承创新试验区系统协同发展研究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赣南原中央苏区深度参与粤港澳大湾区建设研究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赣南原中央苏区与湘赣边区域协同发展研究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39.</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绿色金融提升长江经济带污染密集型企业生态效率的机制与对策研究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江西数字贸易发展现状与促进政策研究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构建中三角科技创新共同体的核心体系研究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品牌强农视角下我省乡村产业兴旺的路径与政策优化研究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江西省生活性服务业高质量发展与提升路径研究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44.</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劳动力老龄化背景下农业生产性服务业对粮食绿色生产的影响机制与政策优化研究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“十四五”时期我省服务供应链系统价值共创行为协调机制研究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以数字技术引领我省农业农村现代化创新发展研究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鹰潭加快建设国家城乡融合发展试验区的路径研究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48.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江西文化强省建设的困境及对策研究</w:t>
            </w:r>
          </w:p>
        </w:tc>
      </w:tr>
      <w:tr>
        <w:tblPrEx>
          <w:tblCellMar>
            <w:top w:w="0" w:type="dxa"/>
            <w:left w:w="108" w:type="dxa"/>
            <w:bottom w:w="0" w:type="dxa"/>
            <w:right w:w="108" w:type="dxa"/>
          </w:tblCellMar>
        </w:tblPrEx>
        <w:trPr>
          <w:trHeight w:val="759"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七、法学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习近平法治思想的理论体系研究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习近平法治思想图式内党内法规与国家法律协同话语体系构建研究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在法治轨道上推进国家治理体系和治理能力现代化研究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中国共产党长期执政的法理依据研究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网络直播营销的行政法规制研究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优化营商环境法治保障研究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公共卫生治理的法律问题研究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构建新发展格局法治保障研究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完善我省应急管理体系研究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民法典婚姻家庭编财产权研究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数字经济时代竞争法问题研究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长江经济带的环境法治问题研究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重大突发事件与消费者权益保护法律问题研究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发展新时代“枫桥经验”推进基层治理法治化研究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习近平法治思想融入高等教育的路径研究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“国内国际双循环”发展格局下江西省企业防控国际贸易合同法律风险的对策研究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刑法立法的高质量发展研究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《民法典》与《刑法》的衔接研究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中央苏区刑事法制建设研究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“信用江西”建设的法治保障研究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江西智慧城市建设的法治保障研究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江西省知识产权驱动创新的地方法制保障研究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农村生态文化遗产与环境治理的法治保障研究</w:t>
            </w:r>
          </w:p>
        </w:tc>
      </w:tr>
      <w:tr>
        <w:tblPrEx>
          <w:tblCellMar>
            <w:top w:w="0" w:type="dxa"/>
            <w:left w:w="108" w:type="dxa"/>
            <w:bottom w:w="0" w:type="dxa"/>
            <w:right w:w="108" w:type="dxa"/>
          </w:tblCellMar>
        </w:tblPrEx>
        <w:trPr>
          <w:trHeight w:val="71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八、社会学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“十四五”时期健全社会保障体系全面推进健康江西建设研究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提升江西省基层治理体系和治理能力现代化的路径研究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打造江西共建共治共享的社会治理格局的实现路径研究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乡村振兴背景下农村社区组织体系建设、产业发展和转型升级、社会工作等问题研究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新时代文明实践志愿服务工作方法研究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精准扶贫后农村相对贫困治理研究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基层社区社会治理共同体的体制机制研究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农民工返乡创业与乡村振兴的联动机制研究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留守儿童和流动儿童健康及其社会影响研究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疫情防控常态化背景下的医务社会工作研究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老年人健康素养与健康生活方式研究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未成年人心理健康问题研究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乡村治理现代化研究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乡村振兴与新型城镇化融合发展研究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大数据与基层社会治理研究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“十四五”时期新时代文明实践中心建设与乡村治理研究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深化农村土地制度改革,提升农村治理能力研究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社会政策视野下新发展阶段城市相对贫困治理研究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新型城镇化中社区治理现代化转型研究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社会工作组织在基层社会治理共同体建设中的效用研究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“新乡贤”融入我省乡村治理现代化的机制研究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智慧医疗背景下老年人服务可及性研究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县域区生态文明建设的社会文化机制研究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乡村振兴中的供销社再嵌入机制研究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我省应对突发公共卫生事件中的社会动员机制研究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农业农村现代化实施中的江西农村土地流转风险治理机制研究</w:t>
            </w:r>
          </w:p>
        </w:tc>
      </w:tr>
      <w:tr>
        <w:tblPrEx>
          <w:tblCellMar>
            <w:top w:w="0" w:type="dxa"/>
            <w:left w:w="108" w:type="dxa"/>
            <w:bottom w:w="0" w:type="dxa"/>
            <w:right w:w="108" w:type="dxa"/>
          </w:tblCellMar>
        </w:tblPrEx>
        <w:trPr>
          <w:trHeight w:val="759"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九、政治学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习近平总书记关于中国特色社会主义政治制度显著优势的重要论述研究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习近平总书记以人民为中心的发展思想的政治学研究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习近平总书记关于国家治理效能及其实现途径的重要论述研究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维护国家政权安全、制度安全、意识形态安全的途径研究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百年来中国共产党探索中国特色社会主义政治发展道路的历程与经验研究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百年来中国共产党领导制度的发展演变研究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百年来中国共产党在各个历史时期奋斗中形成的伟大政治精神研究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坚持党的全面领导保证高质量发展的途径研究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坚持党的全面领导与增强国家治理效能关系的研究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中国共产党的政治建设理论基础和实施路径研究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落实全面从严治党主体责任、监督责任，提高党的建设质量研究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中国共产党的政治巡视制度研究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加强对敢担当善作为干部的激励保护机制研究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加强党史、新中国史、改革开放史、社会主义发展史教育的机制和途径研究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规范党内政治生活，严明政治纪律和政治规矩的制度建设研究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构建高水平社会主义市场经济体制的政府职能研究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构建以国内大循环为主体、国内国际双循环相互促进新发展格局的政府职能研究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增强突发公共事件应急治理能力研究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畅通参与政策制定的渠道，提高决策科学化、民主化、法治化水平研究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构建源头防控、排查梳理、纠纷化解、应急处置的社会矛盾综合治理机制研究</w:t>
            </w:r>
          </w:p>
        </w:tc>
      </w:tr>
      <w:tr>
        <w:tblPrEx>
          <w:tblCellMar>
            <w:top w:w="0" w:type="dxa"/>
            <w:left w:w="108" w:type="dxa"/>
            <w:bottom w:w="0" w:type="dxa"/>
            <w:right w:w="108" w:type="dxa"/>
          </w:tblCellMar>
        </w:tblPrEx>
        <w:trPr>
          <w:trHeight w:val="74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十、语言学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《通用规范汉字表》应用情况调查与研究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面向新时代的国民语文能力的建设与评价研究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中国语言学理论专题研究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智能机器人的语言行为及语言伦理研究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汉语语音史、词汇史、语法史专题研究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江西方言文献语料研究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我省方言地图编写与研究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外语能力与外语教育政策研究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江西境内闽语调查与研究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江西省赣客方言参考语法研究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汉语“污名化”现象的社会语用机制研究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江西省宋代古籍的专书研究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大学英语教学模式创新研究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中国优秀文化海外翻译传播与影响研究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中国英语学习者隐喻构式的加工与习得研究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陶瓷文化外译过程中的国家形象研究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应对重大突发事件的话语研究</w:t>
            </w:r>
          </w:p>
        </w:tc>
      </w:tr>
      <w:tr>
        <w:tblPrEx>
          <w:tblCellMar>
            <w:top w:w="0" w:type="dxa"/>
            <w:left w:w="108" w:type="dxa"/>
            <w:bottom w:w="0" w:type="dxa"/>
            <w:right w:w="108" w:type="dxa"/>
          </w:tblCellMar>
        </w:tblPrEx>
        <w:trPr>
          <w:trHeight w:val="74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十一、文学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习近平总书记对马克思主义文艺理论的贡献研究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习近平总书记文艺工作系列讲话精神指导下的新时代文学实践研究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党的十八大以来文学创作贯彻落实“讲好中国故事”的研究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新中国文学70年文论总目提要</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中国文艺学学科体系、学术体系和话语体系的构建研究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中国古代文论基本文献、概念系统与话语特色研究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中国古代文学经典的海外翻译、传播和影响研究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新时期中国古代文学学术史研究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中国现代楹联文学研究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新时代中国特色社会主义文艺发展中的重大理论问题研究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改革开放以来文学研究中重大理论问题史料整理与研究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互联网时代媒介融合与文艺形式、文艺传播研究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中国古代文学经典及其当代价值研究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中国古代文学重要作家作品研究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五四新文学经典作家研究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抗战文学的综合研究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当代文艺公共性问题研究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明代江西戏曲史料的整理与研究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新世纪以来江西省域的数字化审美实践研究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古代临川学人易学思想研究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江西本土文化在“一带一路”沿线国家传播路径研究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江西“四色”文化传承创新发展研究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江西非遗文化价值及保护研究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江西古代书院文化遗产抢救与保护传承体系研究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文化自信与江西文脉传承发展研究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打造汤显祖文化品牌研究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王安石与宋代文学研究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景德镇陶瓷文化传承发展研究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29.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color w:val="auto"/>
                <w:kern w:val="0"/>
                <w:sz w:val="32"/>
                <w:szCs w:val="32"/>
              </w:rPr>
              <w:t>江西谱牒</w:t>
            </w:r>
            <w:r>
              <w:rPr>
                <w:rFonts w:hint="eastAsia" w:ascii="仿宋_GB2312" w:hAnsi="宋体" w:eastAsia="仿宋_GB2312" w:cs="仿宋_GB2312"/>
                <w:color w:val="auto"/>
                <w:kern w:val="0"/>
                <w:sz w:val="32"/>
                <w:szCs w:val="32"/>
                <w:lang w:eastAsia="zh-CN"/>
              </w:rPr>
              <w:t>文化</w:t>
            </w:r>
            <w:r>
              <w:rPr>
                <w:rFonts w:hint="eastAsia" w:ascii="仿宋_GB2312" w:hAnsi="宋体" w:eastAsia="仿宋_GB2312" w:cs="仿宋_GB2312"/>
                <w:color w:val="auto"/>
                <w:kern w:val="0"/>
                <w:sz w:val="32"/>
                <w:szCs w:val="32"/>
              </w:rPr>
              <w:t>研究</w:t>
            </w:r>
          </w:p>
        </w:tc>
      </w:tr>
      <w:tr>
        <w:tblPrEx>
          <w:tblCellMar>
            <w:top w:w="0" w:type="dxa"/>
            <w:left w:w="108" w:type="dxa"/>
            <w:bottom w:w="0" w:type="dxa"/>
            <w:right w:w="108" w:type="dxa"/>
          </w:tblCellMar>
        </w:tblPrEx>
        <w:trPr>
          <w:trHeight w:val="74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十二、艺术学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习近平新时代中国特色社会主义文化艺术重要论述研究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中国传统纹样研究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“一带一路”中国美术传播与发展研究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美术交流与人类命运共同体建构研究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红色音乐文化研究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影视观众心理研究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中国戏剧域外传播研究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百年中国戏剧文化史研究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中国类型电影、类型电视剧研究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“一带一路”背景下中外影视合作与交流研究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儿童剧研究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戏剧接受与传播研究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地方戏曲与地域文化关系研究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江西特色美术遗产的发掘与整理</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江西古戏台研究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基于音乐社会学视域下的江西红色音乐思想研究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江西省传统村落乡村旅游建设与管理研究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基于乐器声学视域下陶瓷乐器的制作和研究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江西绘画艺术史学研究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中央苏区革命美术史研究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江西百年红色题材绘画研究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十七世纪景德镇瓷绘图像的叙述与解读</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闽浙赣苏区红色美术的传播及影响研究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乡村振兴战略视域下江西戏曲非遗传承研究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景德镇陶瓷文化及工艺研究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江西茶疗养生的文化内涵及其传承保护探究</w:t>
            </w:r>
          </w:p>
        </w:tc>
      </w:tr>
      <w:tr>
        <w:tblPrEx>
          <w:tblCellMar>
            <w:top w:w="0" w:type="dxa"/>
            <w:left w:w="108" w:type="dxa"/>
            <w:bottom w:w="0" w:type="dxa"/>
            <w:right w:w="108" w:type="dxa"/>
          </w:tblCellMar>
        </w:tblPrEx>
        <w:trPr>
          <w:trHeight w:val="71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十三、教育学•心理学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中国共产党百年教育方针研究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乡村振兴和教育现代化背景下农村教育发展战略研究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我国义务教育学业负担综合治理研究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新时代研究生教育高质量发展研究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新时代教育公平的重点问题与政策体系研究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线上与线下教育融合难点与突破路径研究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服务全民终身学习视域下社区教育体系研究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高校毕业生就业与产业需求对接研究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“大变局时代”大学生主流意识形态认同与教育保障机制研究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风险社会视域下家庭高等教育投资对贫困代际传递的影响及阻断对策研究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基于网络心理学的农村电商平台用户行为分析</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教育评价“五唯问题”的实质与出路</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立德树人与道德教育研究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“双一流”建设的继承、创新与推进</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“双一流”背景下高校学科生态演变机制及学科组织模式创新研究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融媒体时代高等学校大思政工作格局构建战略研究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家校协同视域下青少年心理健康问题的预防及干预机制研究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 xml:space="preserve">自闭症儿童语言障碍的神经机制分析及有效干预研究 </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江西省基础教育督导的学校信任机制与实效性提升策略研究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把美育教育融入小学教育培养全过程的实践路径研究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加快推进江西“双一流”建设的主要路径及政策扶持研究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32"/>
                <w:szCs w:val="32"/>
                <w:u w:val="none"/>
                <w:lang w:val="en-US" w:eastAsia="zh-CN" w:bidi="ar"/>
              </w:rPr>
            </w:pPr>
            <w:r>
              <w:rPr>
                <w:rFonts w:hint="eastAsia" w:ascii="仿宋_GB2312" w:hAnsi="宋体" w:eastAsia="仿宋_GB2312" w:cs="仿宋_GB2312"/>
                <w:i w:val="0"/>
                <w:iCs w:val="0"/>
                <w:color w:val="000000"/>
                <w:kern w:val="0"/>
                <w:sz w:val="32"/>
                <w:szCs w:val="32"/>
                <w:u w:val="none"/>
                <w:lang w:val="en-US" w:eastAsia="zh-CN" w:bidi="ar"/>
              </w:rPr>
              <w:t>推动江西高质量职业教育体系研究</w:t>
            </w:r>
          </w:p>
        </w:tc>
      </w:tr>
      <w:tr>
        <w:tblPrEx>
          <w:tblCellMar>
            <w:top w:w="0" w:type="dxa"/>
            <w:left w:w="108" w:type="dxa"/>
            <w:bottom w:w="0" w:type="dxa"/>
            <w:right w:w="108" w:type="dxa"/>
          </w:tblCellMar>
        </w:tblPrEx>
        <w:trPr>
          <w:trHeight w:val="71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十四、体育学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习近平总书记关于体育工作重要论述的系统研究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新时代体育强国建设研究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构建满足人民群众需求的高水平全民健身公共服务体系研究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建党100年江西体育事业发展经验与启示研究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体育与健康江西建设研究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“体教融合”视域下江西省竞技体育发展路径的探索与研究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江西“体医融合”的路径及模式研究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体育与生态文明协同发展研究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新时代人民的体育需求与体育发展不平衡、不充分的矛盾研究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体育与“五位一体”建设协同发展研究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中华武德研究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红色体育文化资源传承利用研究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“双循环”新发展格局下江西体育产业高质量发展研究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全民健身与全民健康深度融合机制研究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新时代江西省农村“休闲+体育”产业模式创新研究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我省文体旅融合发展研究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疫情防控常态化下武术康养的长效机制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国际马拉松赛事与南昌城市发展关系研究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“十四五”时期我省足球特色学校治理研究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新时代高层次体育人才培养模式研究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体育强国建设背景下的群众体育实践新模式构建研究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老年人体育健康促进的治理研究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青少年体质健康促进研究</w:t>
            </w:r>
          </w:p>
        </w:tc>
      </w:tr>
      <w:tr>
        <w:tblPrEx>
          <w:tblCellMar>
            <w:top w:w="0" w:type="dxa"/>
            <w:left w:w="108" w:type="dxa"/>
            <w:bottom w:w="0" w:type="dxa"/>
            <w:right w:w="108" w:type="dxa"/>
          </w:tblCellMar>
        </w:tblPrEx>
        <w:trPr>
          <w:trHeight w:val="714" w:hRule="atLeast"/>
        </w:trPr>
        <w:tc>
          <w:tcPr>
            <w:tcW w:w="1030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十五、新闻传播学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习近平总书记关于互联网发展与治理的重要论述研究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做强新型主流媒体研究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维护国家意识形态安全研究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推动公共数字化建设研究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新时代媒体坚守新闻真实性原则的路径与方法研究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中国共产党百年出版思想史研究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融媒时代主流媒体的内容生产与表达手段创新</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红色文化网络传播研究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社交媒体参与抗疫社会动员中的群体效应研究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智能媒体时代舆论极化的表现、规律及其治理研究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红色旅游新媒体传播研究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老年人智能媒体接触研究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数字新闻业的生态构建研究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大数据支持下网络谣言的智慧治理问题研究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新媒体与乡村振兴传播研究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直播带货与精准扶贫效果研究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青年群体新媒体参与与政治信任研究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临川文化数据库的构建与传播</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大数据时代我省社科普及面临的机遇、困境及对策研究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微短视频与红色文化传播研究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建党100周年以来中国共产党新闻理论的发展研究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智库的舆论引导作用研究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江西优秀传统文化的对外传播研究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新文科背景下广告创意生产与社会主义核心价值观的互构研究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新时代视阈下“红色叙事”与公益广告实践研究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中国陶瓷文化域外传播路径研究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江西省非遗文化对外传播研究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“一带一路”语境下汤显祖文化的传播途径研究</w:t>
            </w:r>
          </w:p>
        </w:tc>
      </w:tr>
      <w:tr>
        <w:tblPrEx>
          <w:tblCellMar>
            <w:top w:w="0" w:type="dxa"/>
            <w:left w:w="108" w:type="dxa"/>
            <w:bottom w:w="0" w:type="dxa"/>
            <w:right w:w="108" w:type="dxa"/>
          </w:tblCellMar>
        </w:tblPrEx>
        <w:trPr>
          <w:trHeight w:val="729" w:hRule="atLeast"/>
        </w:trPr>
        <w:tc>
          <w:tcPr>
            <w:tcW w:w="1030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十六、图书情报学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协同共治视角下图书馆推进开放科学的服务模式构建及其实现路径</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数字资源知识共享与知识再利用模式与方法研究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中国共产党进步期刊的变迁、规律与当代价值研究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“双一流”建设背景下我省高校图书馆智库型学科服务研究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新《档案法》背景下档案服务能力提升研究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非物质文化遗产档案资源跨机构集成研究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建党百年特色馆藏档案专题研究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公共数字文化服务可及性研究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“破五唯”背景下科技人才定量评价问题研究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突发公共事件中的数据安全与隐私保护研究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我省公共图书馆服务理论研究与实践发展路径分析</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数字智能化技术对社会科学研究方法的促进作用</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中央苏区红色文献收集、整理与保护研究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新时代江西公共图书馆事业发展经验总结和高质量发展路径探索</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多元主体协同视角下江西全民阅读推广服务体系构建研究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江西文献通考整理与研究</w:t>
            </w:r>
          </w:p>
        </w:tc>
      </w:tr>
      <w:tr>
        <w:tblPrEx>
          <w:tblCellMar>
            <w:top w:w="0" w:type="dxa"/>
            <w:left w:w="108" w:type="dxa"/>
            <w:bottom w:w="0" w:type="dxa"/>
            <w:right w:w="108" w:type="dxa"/>
          </w:tblCellMar>
        </w:tblPrEx>
        <w:trPr>
          <w:trHeight w:val="684" w:hRule="atLeast"/>
        </w:trPr>
        <w:tc>
          <w:tcPr>
            <w:tcW w:w="1030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十七、历史学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中国共产党建党百年与中华民族复兴进程研究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中国马克思主义史学的理论成就研究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当代中国化马克思主义历史理论研究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新时代历史虚无主义的新特点新趋势研究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中华民族起源的历史学研究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中华民族共同体不同历史时期的民族观念研究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中国历代社会的经济结构及其演变研究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历史时期重大疾疫及社会应对综合研究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中国古代史学话语体系及其现代价值研究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中国历代国家治理史研究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当代中国口述史学研究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江西古村落历史文化挖掘与提炼研究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中央苏区史专题研究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江西重要考古遗址、墓葬及出土文字资料的整理与研究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江西工业考古与工业遗产保护研究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lang w:val="en-US" w:eastAsia="zh-CN"/>
              </w:rPr>
            </w:pPr>
            <w:r>
              <w:rPr>
                <w:rFonts w:hint="eastAsia" w:ascii="仿宋_GB2312" w:hAnsi="宋体" w:eastAsia="仿宋_GB2312" w:cs="仿宋_GB2312"/>
                <w:i w:val="0"/>
                <w:iCs w:val="0"/>
                <w:color w:val="000000"/>
                <w:kern w:val="0"/>
                <w:sz w:val="32"/>
                <w:szCs w:val="32"/>
                <w:u w:val="none"/>
                <w:lang w:val="en-US" w:eastAsia="zh-CN" w:bidi="ar"/>
              </w:rPr>
              <w:t>江西传统识字文献的收集整理与地域文化传承研究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南昌西汉海昏侯墓出土手工业资料整理与研究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稻渔综合种养与农业文化遗产传承研究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庐山文化的创造性转化与创新性发展研究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环鄱阳湖地区历史文化资源调查与整理研究</w:t>
            </w:r>
          </w:p>
        </w:tc>
      </w:tr>
      <w:tr>
        <w:tblPrEx>
          <w:tblCellMar>
            <w:top w:w="0" w:type="dxa"/>
            <w:left w:w="108" w:type="dxa"/>
            <w:bottom w:w="0" w:type="dxa"/>
            <w:right w:w="108" w:type="dxa"/>
          </w:tblCellMar>
        </w:tblPrEx>
        <w:trPr>
          <w:trHeight w:val="714" w:hRule="atLeast"/>
        </w:trPr>
        <w:tc>
          <w:tcPr>
            <w:tcW w:w="10304"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十八、管理学</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江西脱贫攻坚与乡村振兴有效衔接的模式与实现路径研究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乡村振兴战略背景下精准扶贫成果的巩固与提升策略研究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“十四五”时期多层次公共医疗卫生服务体系构建及运行效率研究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“十四五”时期推进我省民营企业高质量发展策略研究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top"/>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5.</w:t>
            </w:r>
          </w:p>
        </w:tc>
        <w:tc>
          <w:tcPr>
            <w:tcW w:w="9541"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做实做优做强做大我省航空、电子信息、装备制造、中医药、新能源、新材料等优势产业对策研究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突发公共事件背景下企业供应链应急能力研究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数字化转型对小微企业融资模式创新驱动机制、路径与对策研究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数字经济背景下我省公共服务体系构建与优化研究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提升我省公共文化服务水平研究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耕地保护生态补偿制度优化研究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公共卫生应急管理政策优化及快速响应机制研究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返乡创业赋能乡村产业振兴的长效机制与政策研究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乡村产业振兴中用地保障机制与实现途径研究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推动产业链供应链创新链深度融合研究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加快我省现代综合运输体系建设研究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构建产学研协同创新体系研究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构筑我省创新人才高地研究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提升我省企业技术创新能力研究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19.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加快推进我省新型基础设施建设研究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构建亲清新型政商关系的实践与思考</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打造全国政务服务满意度“一等”省份研究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构建具有江西特色的生态环境治理体系研究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做好我省重点群体就业创业工作研究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健全我省多层次社会保障体系研究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提升我省乡村治理水平研究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加快构建共建共享的基层社会治理新格局研究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生态文明建设坚持人民主体性研究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努力推进革命老区在治理体系和治理能力现代化上走前列研究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29.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文化和旅游融合发展的体制机制创新研究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实施江西文化产业数字化战略研究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江西文化产业高质量发展推进文化强省研究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推动红色旅游高质量发展，建设红色旅游融合发展示范区研究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江西省旅游业高质量发展测度与优化调控研究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双循环背景下农村电商发展的消费促进效应研究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“双循环”新发展格局下我省产业链的短板及完善策略研究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后疫情时代江西省农产品供应链安全风险测度与仿真分析</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双循环新格局下人工智能驱动江西制造业高质量发展研究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大数据运用视角下江西省智慧旅游供应链结构解析与优化研究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39.</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江西省吸引大学生返乡创业赋能乡村产业振兴的长效机制建设研究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40.</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提升江西省产城融合区域竞争力城市群核心圈功能建设研究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41.</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建设创新型省份求突破背景下的县域创新能力研究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42.</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新发展格局下我省科技产业政策改革前沿研究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43.</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江西省现代物流业高质量发展实现路径研究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44.</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完善我省现代商贸流通体系研究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45.</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面向公共安全的城市轨道交通客流综合管控策略研究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46.</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我省社科类学会发展现状、困境及对策研究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47.</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我省社科人才队伍建设现状与优化对策研究</w:t>
            </w:r>
          </w:p>
        </w:tc>
      </w:tr>
      <w:tr>
        <w:tblPrEx>
          <w:tblCellMar>
            <w:top w:w="0" w:type="dxa"/>
            <w:left w:w="108" w:type="dxa"/>
            <w:bottom w:w="0" w:type="dxa"/>
            <w:right w:w="108" w:type="dxa"/>
          </w:tblCellMar>
        </w:tblPrEx>
        <w:trPr>
          <w:trHeight w:val="454" w:hRule="atLeast"/>
        </w:trPr>
        <w:tc>
          <w:tcPr>
            <w:tcW w:w="76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32"/>
                <w:szCs w:val="32"/>
                <w:u w:val="none"/>
                <w:lang w:val="en-US"/>
              </w:rPr>
            </w:pPr>
            <w:r>
              <w:rPr>
                <w:rFonts w:hint="eastAsia" w:ascii="仿宋_GB2312" w:hAnsi="宋体" w:eastAsia="仿宋_GB2312" w:cs="仿宋_GB2312"/>
                <w:i w:val="0"/>
                <w:iCs w:val="0"/>
                <w:color w:val="000000"/>
                <w:kern w:val="0"/>
                <w:sz w:val="32"/>
                <w:szCs w:val="32"/>
                <w:u w:val="none"/>
                <w:lang w:val="en-US" w:eastAsia="zh-CN" w:bidi="ar"/>
              </w:rPr>
              <w:t>48.</w:t>
            </w:r>
          </w:p>
        </w:tc>
        <w:tc>
          <w:tcPr>
            <w:tcW w:w="954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32"/>
                <w:szCs w:val="32"/>
                <w:u w:val="none"/>
              </w:rPr>
            </w:pPr>
            <w:r>
              <w:rPr>
                <w:rFonts w:hint="eastAsia" w:ascii="仿宋_GB2312" w:hAnsi="宋体" w:eastAsia="仿宋_GB2312" w:cs="仿宋_GB2312"/>
                <w:i w:val="0"/>
                <w:iCs w:val="0"/>
                <w:color w:val="000000"/>
                <w:kern w:val="0"/>
                <w:sz w:val="32"/>
                <w:szCs w:val="32"/>
                <w:u w:val="none"/>
                <w:lang w:val="en-US" w:eastAsia="zh-CN" w:bidi="ar"/>
              </w:rPr>
              <w:t>加快推进我省特色文化街区建设的对策研究</w:t>
            </w:r>
          </w:p>
        </w:tc>
      </w:tr>
    </w:tbl>
    <w:p/>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pPr>
        <w:rPr>
          <w:rFonts w:hint="eastAsia" w:ascii="黑体" w:hAnsi="黑体" w:eastAsia="黑体" w:cs="黑体"/>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A00B44"/>
    <w:rsid w:val="0C0F6C10"/>
    <w:rsid w:val="33A00B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2021-03-29T02:41:00Z</dcterms:created>
  <dc:creator>悠悠我欣</dc:creator>
  <cp:lastModifiedBy>悠悠我欣</cp:lastModifiedBy>
  <dcterms:modified xsi:type="dcterms:W3CDTF">2021-03-29T08:08:33Z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99009285409344BFBD67B42709E89D4D</vt:lpwstr>
  </property>
</Properties>
</file>