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4B" w:rsidRDefault="00F8074B" w:rsidP="00F8074B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620"/>
        <w:gridCol w:w="2493"/>
        <w:gridCol w:w="1646"/>
        <w:gridCol w:w="1750"/>
      </w:tblGrid>
      <w:tr w:rsidR="00F8074B" w:rsidTr="000438E2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074B" w:rsidRDefault="00F8074B" w:rsidP="000438E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4B" w:rsidRDefault="00F8074B" w:rsidP="000438E2">
            <w:pPr>
              <w:rPr>
                <w:rFonts w:ascii="仿宋_GB2312" w:eastAsia="仿宋_GB2312" w:hint="eastAsia"/>
              </w:rPr>
            </w:pP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074B" w:rsidRDefault="00F8074B" w:rsidP="000438E2">
            <w:pPr>
              <w:rPr>
                <w:rFonts w:ascii="仿宋_GB2312" w:eastAsia="仿宋_GB2312" w:hint="eastAsia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074B" w:rsidRDefault="00F8074B" w:rsidP="000438E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课题指南序号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4B" w:rsidRDefault="00F8074B" w:rsidP="000438E2">
            <w:pPr>
              <w:rPr>
                <w:rFonts w:ascii="仿宋_GB2312" w:eastAsia="仿宋_GB2312" w:hint="eastAsia"/>
              </w:rPr>
            </w:pPr>
          </w:p>
        </w:tc>
      </w:tr>
    </w:tbl>
    <w:p w:rsidR="00F8074B" w:rsidRDefault="00F8074B" w:rsidP="00F8074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8074B" w:rsidRDefault="00F8074B" w:rsidP="00F8074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江西省社科基金高校思想政治理论课</w:t>
      </w:r>
    </w:p>
    <w:p w:rsidR="00F8074B" w:rsidRDefault="00F8074B" w:rsidP="00F8074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研究专项通讯评审意见表</w:t>
      </w:r>
    </w:p>
    <w:p w:rsidR="00F8074B" w:rsidRDefault="00F8074B" w:rsidP="00F8074B">
      <w:pPr>
        <w:spacing w:line="600" w:lineRule="exact"/>
        <w:jc w:val="center"/>
        <w:rPr>
          <w:rFonts w:ascii="华文中宋" w:eastAsia="华文中宋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8074B" w:rsidTr="000438E2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F8074B" w:rsidRDefault="00F8074B" w:rsidP="000438E2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F8074B" w:rsidTr="000438E2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F8074B" w:rsidRDefault="00F8074B" w:rsidP="000438E2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F8074B" w:rsidTr="000438E2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F8074B" w:rsidRDefault="00F8074B" w:rsidP="000438E2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F8074B" w:rsidTr="000438E2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F8074B" w:rsidRDefault="00F8074B" w:rsidP="000438E2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F8074B" w:rsidRDefault="00F8074B" w:rsidP="000438E2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F8074B" w:rsidTr="000438E2">
        <w:trPr>
          <w:cantSplit/>
          <w:trHeight w:val="687"/>
          <w:jc w:val="center"/>
        </w:trPr>
        <w:tc>
          <w:tcPr>
            <w:tcW w:w="714" w:type="dxa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F8074B" w:rsidRDefault="00F8074B" w:rsidP="000438E2">
            <w:pPr>
              <w:ind w:firstLineChars="245" w:firstLine="686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F8074B" w:rsidRDefault="00F8074B" w:rsidP="000438E2">
            <w:pPr>
              <w:ind w:firstLineChars="200" w:firstLine="56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F8074B" w:rsidTr="000438E2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F8074B" w:rsidRDefault="00F8074B" w:rsidP="000438E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F8074B" w:rsidRDefault="00F8074B" w:rsidP="000438E2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F8074B" w:rsidTr="000438E2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F8074B" w:rsidRDefault="00F8074B" w:rsidP="000438E2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F8074B" w:rsidRDefault="00F8074B" w:rsidP="00F8074B">
      <w:pPr>
        <w:spacing w:line="300" w:lineRule="exact"/>
        <w:ind w:leftChars="-257" w:left="-540"/>
        <w:rPr>
          <w:rFonts w:ascii="楷体_GB2312"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ascii="楷体_GB2312" w:eastAsia="楷体_GB2312" w:hint="eastAsia"/>
        </w:rPr>
        <w:t>1</w:t>
      </w:r>
      <w:r>
        <w:rPr>
          <w:rFonts w:eastAsia="楷体_GB2312" w:hint="eastAsia"/>
        </w:rPr>
        <w:t>.</w:t>
      </w:r>
      <w:r>
        <w:rPr>
          <w:rFonts w:eastAsia="楷体_GB2312" w:hint="eastAsia"/>
          <w:b/>
          <w:bCs/>
        </w:rPr>
        <w:t>项目登记号</w:t>
      </w:r>
      <w:r>
        <w:rPr>
          <w:rFonts w:eastAsia="楷体_GB2312" w:hint="eastAsia"/>
        </w:rPr>
        <w:t>框处，</w:t>
      </w:r>
      <w:r>
        <w:rPr>
          <w:rFonts w:ascii="楷体_GB2312" w:eastAsia="楷体_GB2312" w:hint="eastAsia"/>
        </w:rPr>
        <w:t>申请人和通讯评审专家均不得填写。</w:t>
      </w:r>
    </w:p>
    <w:p w:rsidR="00F8074B" w:rsidRDefault="00F8074B" w:rsidP="00F8074B">
      <w:pPr>
        <w:spacing w:line="300" w:lineRule="exact"/>
        <w:ind w:leftChars="-256" w:left="-538" w:firstLineChars="300" w:firstLine="630"/>
        <w:jc w:val="left"/>
        <w:rPr>
          <w:rFonts w:ascii="楷体_GB2312" w:eastAsia="楷体_GB2312"/>
        </w:rPr>
      </w:pPr>
      <w:r>
        <w:rPr>
          <w:rFonts w:eastAsia="楷体_GB2312"/>
        </w:rPr>
        <w:t>2</w:t>
      </w:r>
      <w:r>
        <w:rPr>
          <w:rFonts w:eastAsia="楷体_GB2312" w:hint="eastAsia"/>
        </w:rPr>
        <w:t>.</w:t>
      </w:r>
      <w:r>
        <w:rPr>
          <w:rFonts w:eastAsia="楷体_GB2312" w:hint="eastAsia"/>
          <w:b/>
          <w:bCs/>
        </w:rPr>
        <w:t>课题指南序号</w:t>
      </w:r>
      <w:r>
        <w:rPr>
          <w:rFonts w:eastAsia="楷体_GB2312" w:hint="eastAsia"/>
        </w:rPr>
        <w:t>处，</w:t>
      </w:r>
      <w:r>
        <w:rPr>
          <w:rFonts w:ascii="楷体_GB2312" w:eastAsia="楷体_GB2312" w:hint="eastAsia"/>
          <w:b/>
          <w:bCs/>
        </w:rPr>
        <w:t>申请人务必</w:t>
      </w:r>
      <w:r>
        <w:rPr>
          <w:rFonts w:eastAsia="楷体_GB2312" w:hint="eastAsia"/>
        </w:rPr>
        <w:t>以课题指南为依据，</w:t>
      </w:r>
      <w:r>
        <w:rPr>
          <w:rFonts w:eastAsia="楷体_GB2312" w:hint="eastAsia"/>
          <w:b/>
          <w:bCs/>
        </w:rPr>
        <w:t>填写选题指南序号</w:t>
      </w:r>
      <w:r>
        <w:rPr>
          <w:rFonts w:eastAsia="楷体_GB2312" w:hint="eastAsia"/>
        </w:rPr>
        <w:t>；若为</w:t>
      </w:r>
      <w:r>
        <w:rPr>
          <w:rFonts w:eastAsia="楷体_GB2312" w:hint="eastAsia"/>
          <w:b/>
          <w:bCs/>
        </w:rPr>
        <w:t>自选题目</w:t>
      </w:r>
      <w:r>
        <w:rPr>
          <w:rFonts w:eastAsia="楷体_GB2312" w:hint="eastAsia"/>
        </w:rPr>
        <w:t>，</w:t>
      </w:r>
      <w:r>
        <w:rPr>
          <w:rFonts w:eastAsia="楷体_GB2312" w:hint="eastAsia"/>
          <w:b/>
          <w:bCs/>
        </w:rPr>
        <w:t>务必填写</w:t>
      </w:r>
      <w:r>
        <w:rPr>
          <w:rFonts w:ascii="楷体_GB2312" w:eastAsia="楷体_GB2312" w:hint="eastAsia"/>
          <w:b/>
          <w:bCs/>
        </w:rPr>
        <w:t>“自选”二字。</w:t>
      </w:r>
    </w:p>
    <w:p w:rsidR="00F8074B" w:rsidRDefault="00F8074B" w:rsidP="00F8074B">
      <w:pPr>
        <w:spacing w:line="300" w:lineRule="exact"/>
        <w:ind w:leftChars="-256" w:left="-538" w:firstLineChars="300" w:firstLine="630"/>
        <w:jc w:val="left"/>
        <w:rPr>
          <w:rFonts w:ascii="楷体_GB2312" w:eastAsia="楷体_GB2312" w:hint="eastAsia"/>
        </w:rPr>
      </w:pP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.“研究专项通讯评审意见表”由通讯评审专家填写，申请人不得填写。</w:t>
      </w:r>
    </w:p>
    <w:p w:rsidR="00F8074B" w:rsidRDefault="00F8074B" w:rsidP="00F8074B">
      <w:pPr>
        <w:spacing w:line="300" w:lineRule="exact"/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4.</w:t>
      </w:r>
      <w:r>
        <w:rPr>
          <w:rFonts w:eastAsia="楷体_GB2312" w:hint="eastAsia"/>
        </w:rPr>
        <w:t>评审专家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F8074B" w:rsidRDefault="00F8074B" w:rsidP="00F8074B">
      <w:pPr>
        <w:spacing w:line="300" w:lineRule="exact"/>
        <w:ind w:leftChars="-257" w:left="-540" w:firstLineChars="300" w:firstLine="630"/>
        <w:rPr>
          <w:rFonts w:eastAsia="楷体_GB2312" w:hint="eastAsia"/>
        </w:rPr>
      </w:pPr>
    </w:p>
    <w:p w:rsidR="00F8074B" w:rsidRDefault="00F8074B" w:rsidP="00F8074B">
      <w:pPr>
        <w:spacing w:line="300" w:lineRule="exact"/>
        <w:ind w:leftChars="-257" w:left="-540" w:firstLineChars="300" w:firstLine="630"/>
        <w:rPr>
          <w:rFonts w:eastAsia="楷体_GB2312" w:hint="eastAsia"/>
        </w:rPr>
      </w:pPr>
    </w:p>
    <w:p w:rsidR="00F8074B" w:rsidRDefault="00F8074B" w:rsidP="00F8074B">
      <w:pPr>
        <w:jc w:val="center"/>
        <w:rPr>
          <w:rFonts w:eastAsia="楷体_GB2312" w:hint="eastAsia"/>
        </w:rPr>
      </w:pPr>
    </w:p>
    <w:p w:rsidR="00F8074B" w:rsidRDefault="00F8074B" w:rsidP="00F8074B">
      <w:pPr>
        <w:jc w:val="center"/>
        <w:rPr>
          <w:rFonts w:eastAsia="楷体_GB2312" w:hint="eastAsia"/>
        </w:rPr>
      </w:pPr>
    </w:p>
    <w:p w:rsidR="00F8074B" w:rsidRDefault="00F8074B" w:rsidP="00F8074B">
      <w:pPr>
        <w:jc w:val="center"/>
        <w:rPr>
          <w:rFonts w:eastAsia="楷体_GB2312" w:hint="eastAsia"/>
        </w:rPr>
      </w:pPr>
    </w:p>
    <w:p w:rsidR="00F8074B" w:rsidRDefault="00F8074B" w:rsidP="00F8074B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F8074B" w:rsidRDefault="00F8074B" w:rsidP="00F8074B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lastRenderedPageBreak/>
        <w:t>2020年度江西省社科基金高校思想政治理论课研究专项课题论证活页</w:t>
      </w:r>
    </w:p>
    <w:p w:rsidR="00F8074B" w:rsidRDefault="00F8074B" w:rsidP="00F8074B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F8074B" w:rsidTr="000438E2">
        <w:trPr>
          <w:trHeight w:val="404"/>
          <w:jc w:val="center"/>
        </w:trPr>
        <w:tc>
          <w:tcPr>
            <w:tcW w:w="10080" w:type="dxa"/>
          </w:tcPr>
          <w:p w:rsidR="00F8074B" w:rsidRDefault="00F8074B" w:rsidP="000438E2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课题名称：</w:t>
            </w:r>
          </w:p>
        </w:tc>
      </w:tr>
      <w:tr w:rsidR="00F8074B" w:rsidTr="000438E2">
        <w:trPr>
          <w:trHeight w:val="50"/>
          <w:jc w:val="center"/>
        </w:trPr>
        <w:tc>
          <w:tcPr>
            <w:tcW w:w="10080" w:type="dxa"/>
          </w:tcPr>
          <w:p w:rsidR="00F8074B" w:rsidRDefault="00F8074B" w:rsidP="000438E2">
            <w:pPr>
              <w:ind w:firstLineChars="200" w:firstLine="42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 w:rsidR="00F8074B" w:rsidRDefault="00F8074B" w:rsidP="000438E2">
            <w:pPr>
              <w:spacing w:beforeLines="50"/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1. </w:t>
            </w:r>
            <w:r>
              <w:rPr>
                <w:rFonts w:ascii="仿宋_GB2312" w:eastAsia="仿宋_GB2312" w:hint="eastAsia"/>
                <w:b/>
                <w:sz w:val="24"/>
              </w:rPr>
              <w:t>[选题依据]</w:t>
            </w:r>
            <w:r>
              <w:rPr>
                <w:rFonts w:ascii="仿宋_GB2312" w:eastAsia="仿宋_GB2312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F8074B" w:rsidRDefault="00F8074B" w:rsidP="000438E2">
            <w:pPr>
              <w:tabs>
                <w:tab w:val="left" w:pos="2107"/>
              </w:tabs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[研究内容]  </w:t>
            </w:r>
            <w:r>
              <w:rPr>
                <w:rFonts w:ascii="仿宋_GB2312" w:eastAsia="仿宋_GB2312" w:hint="eastAsia"/>
                <w:sz w:val="24"/>
              </w:rPr>
              <w:t>本课题的研究对象、总体框架、重点难点、主要目标等。</w:t>
            </w:r>
          </w:p>
          <w:p w:rsidR="00F8074B" w:rsidRDefault="00F8074B" w:rsidP="000438E2">
            <w:pPr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[思路方法]  </w:t>
            </w:r>
            <w:r>
              <w:rPr>
                <w:rFonts w:ascii="仿宋_GB2312" w:eastAsia="仿宋_GB2312" w:hint="eastAsia"/>
                <w:sz w:val="24"/>
              </w:rPr>
              <w:t>本课题研究的基本思路、具体研究方法、研究计划及其可行性等。</w:t>
            </w:r>
          </w:p>
          <w:p w:rsidR="00F8074B" w:rsidRDefault="00F8074B" w:rsidP="000438E2">
            <w:pPr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[创新之处]  </w:t>
            </w:r>
            <w:r>
              <w:rPr>
                <w:rFonts w:ascii="仿宋_GB2312" w:eastAsia="仿宋_GB2312" w:hint="eastAsia"/>
                <w:sz w:val="24"/>
              </w:rPr>
              <w:t>在学术思想、学术观点、研究方法等方面的特色和创新。</w:t>
            </w:r>
          </w:p>
          <w:p w:rsidR="00F8074B" w:rsidRDefault="00F8074B" w:rsidP="000438E2">
            <w:pPr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[预期成果]  </w:t>
            </w:r>
            <w:r>
              <w:rPr>
                <w:rFonts w:ascii="仿宋_GB2312" w:eastAsia="仿宋_GB2312" w:hint="eastAsia"/>
                <w:sz w:val="24"/>
              </w:rPr>
              <w:t>成果形式、使用去向及预期社会效益等。</w:t>
            </w:r>
          </w:p>
          <w:p w:rsidR="00F8074B" w:rsidRDefault="00F8074B" w:rsidP="000438E2">
            <w:pPr>
              <w:ind w:firstLineChars="159" w:firstLine="3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[研究基础]  </w:t>
            </w:r>
            <w:r>
              <w:rPr>
                <w:rFonts w:ascii="仿宋_GB2312" w:eastAsia="仿宋_GB2312" w:hint="eastAsia"/>
                <w:sz w:val="24"/>
              </w:rPr>
              <w:t>课题负责人前期相关研究成果、核心观点等。</w:t>
            </w:r>
          </w:p>
          <w:p w:rsidR="00F8074B" w:rsidRDefault="00F8074B" w:rsidP="000438E2">
            <w:pPr>
              <w:ind w:firstLineChars="159" w:firstLine="382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7．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[参考文献]  </w:t>
            </w:r>
            <w:r>
              <w:rPr>
                <w:rFonts w:ascii="仿宋_GB2312" w:eastAsia="仿宋_GB2312" w:hint="eastAsia"/>
                <w:sz w:val="24"/>
              </w:rPr>
              <w:t>开展本课题研究的主要中外参考文献。</w:t>
            </w: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477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477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8074B" w:rsidRDefault="00F8074B" w:rsidP="000438E2">
            <w:pPr>
              <w:spacing w:line="400" w:lineRule="exact"/>
              <w:ind w:firstLineChars="159" w:firstLine="477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8074B" w:rsidRDefault="00F8074B" w:rsidP="00F8074B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说明:1.活页文字表述中不得直接或间接透露个人信息或相关背景资料，否则取消参评资格。</w:t>
      </w:r>
    </w:p>
    <w:p w:rsidR="00F8074B" w:rsidRDefault="00F8074B" w:rsidP="00F8074B">
      <w:pPr>
        <w:tabs>
          <w:tab w:val="left" w:pos="-540"/>
        </w:tabs>
        <w:ind w:rightChars="-171" w:right="-359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</w:t>
      </w:r>
    </w:p>
    <w:p w:rsidR="00F8074B" w:rsidRDefault="00F8074B" w:rsidP="00F8074B">
      <w:pPr>
        <w:tabs>
          <w:tab w:val="left" w:pos="-540"/>
        </w:tabs>
        <w:ind w:rightChars="-171" w:right="-359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3.本表须用A3纸双面印制，中缝装订，一般为8个A4版面，《通讯评审意见表》作为第一页。正文请用合适字号行距排版，各级标题可用黑体字。</w:t>
      </w:r>
    </w:p>
    <w:p w:rsidR="00526A7F" w:rsidRPr="00F8074B" w:rsidRDefault="00526A7F"/>
    <w:sectPr w:rsidR="00526A7F" w:rsidRPr="00F8074B" w:rsidSect="005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74B"/>
    <w:rsid w:val="00526A7F"/>
    <w:rsid w:val="00641E85"/>
    <w:rsid w:val="00D768E3"/>
    <w:rsid w:val="00F8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2020-07-02T08:27:00Z</dcterms:created>
  <dcterms:modified xsi:type="dcterms:W3CDTF">2020-07-02T08:28:00Z</dcterms:modified>
</cp:coreProperties>
</file>