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635EBE">
      <w:pPr>
        <w:spacing w:line="300" w:lineRule="auto"/>
        <w:jc w:val="center"/>
        <w:rPr>
          <w:rFonts w:ascii="Times New Roman" w:hAnsi="Times New Roman" w:eastAsia="宋体" w:cs="Times New Roman"/>
          <w:b/>
          <w:bCs/>
          <w:sz w:val="32"/>
          <w:szCs w:val="32"/>
        </w:rPr>
      </w:pPr>
      <w:r>
        <w:rPr>
          <w:rFonts w:ascii="Times New Roman" w:hAnsi="Times New Roman" w:eastAsia="宋体" w:cs="Times New Roman"/>
          <w:b/>
          <w:bCs/>
          <w:sz w:val="32"/>
          <w:szCs w:val="32"/>
        </w:rPr>
        <w:t>自然科学奖</w:t>
      </w:r>
    </w:p>
    <w:p w14:paraId="3EE1A4C2">
      <w:pPr>
        <w:spacing w:line="300" w:lineRule="auto"/>
        <w:rPr>
          <w:rFonts w:ascii="Times New Roman" w:hAnsi="Times New Roman" w:eastAsia="宋体" w:cs="Times New Roman"/>
          <w:sz w:val="24"/>
          <w:szCs w:val="24"/>
        </w:rPr>
      </w:pPr>
    </w:p>
    <w:p w14:paraId="23CB5775">
      <w:pPr>
        <w:spacing w:afterLines="50" w:line="300" w:lineRule="auto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b/>
          <w:sz w:val="24"/>
          <w:szCs w:val="24"/>
        </w:rPr>
        <w:t>项目名称：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>相似程序间测试用例重用与生成若干关键技术</w:t>
      </w:r>
    </w:p>
    <w:p w14:paraId="67DA827B">
      <w:pPr>
        <w:spacing w:afterLines="50" w:line="300" w:lineRule="auto"/>
        <w:rPr>
          <w:rFonts w:ascii="Times New Roman" w:hAnsi="Times New Roman" w:eastAsia="宋体" w:cs="Times New Roman"/>
          <w:b/>
          <w:sz w:val="24"/>
          <w:szCs w:val="24"/>
        </w:rPr>
      </w:pPr>
      <w:r>
        <w:rPr>
          <w:rFonts w:ascii="Times New Roman" w:hAnsi="Times New Roman" w:eastAsia="宋体" w:cs="Times New Roman"/>
          <w:b/>
          <w:sz w:val="24"/>
          <w:szCs w:val="24"/>
        </w:rPr>
        <w:t>提名者：</w:t>
      </w:r>
      <w:r>
        <w:rPr>
          <w:rFonts w:hint="eastAsia" w:ascii="Times New Roman" w:hAnsi="Times New Roman" w:eastAsia="宋体" w:cs="Times New Roman"/>
          <w:b/>
          <w:sz w:val="24"/>
          <w:szCs w:val="24"/>
        </w:rPr>
        <w:t>南昌市科学技术局</w:t>
      </w:r>
    </w:p>
    <w:p w14:paraId="29592D8E">
      <w:pPr>
        <w:spacing w:afterLines="50" w:line="300" w:lineRule="auto"/>
        <w:rPr>
          <w:rFonts w:ascii="Times New Roman" w:hAnsi="Times New Roman" w:eastAsia="宋体" w:cs="Times New Roman"/>
          <w:b/>
          <w:sz w:val="24"/>
          <w:szCs w:val="24"/>
        </w:rPr>
      </w:pPr>
      <w:r>
        <w:rPr>
          <w:rFonts w:ascii="Times New Roman" w:hAnsi="Times New Roman" w:eastAsia="宋体" w:cs="Times New Roman"/>
          <w:b/>
          <w:sz w:val="24"/>
          <w:szCs w:val="24"/>
        </w:rPr>
        <w:t>候选人：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>钱忠胜，俞情媛</w:t>
      </w:r>
    </w:p>
    <w:p w14:paraId="45C0F56C">
      <w:pPr>
        <w:spacing w:beforeLines="50" w:line="300" w:lineRule="auto"/>
        <w:rPr>
          <w:rFonts w:ascii="Times New Roman" w:hAnsi="Times New Roman" w:eastAsia="宋体" w:cs="Times New Roman"/>
          <w:b/>
          <w:sz w:val="24"/>
          <w:szCs w:val="24"/>
        </w:rPr>
      </w:pPr>
      <w:r>
        <w:rPr>
          <w:rFonts w:ascii="Times New Roman" w:hAnsi="Times New Roman" w:eastAsia="宋体" w:cs="Times New Roman"/>
          <w:b/>
          <w:sz w:val="24"/>
          <w:szCs w:val="24"/>
        </w:rPr>
        <w:t>代表性论文目录：</w:t>
      </w:r>
    </w:p>
    <w:p w14:paraId="0B20D287">
      <w:pPr>
        <w:pStyle w:val="7"/>
        <w:numPr>
          <w:ilvl w:val="0"/>
          <w:numId w:val="1"/>
        </w:numPr>
        <w:tabs>
          <w:tab w:val="left" w:pos="426"/>
          <w:tab w:val="clear" w:pos="384"/>
        </w:tabs>
        <w:spacing w:afterLines="50"/>
        <w:ind w:left="426" w:hanging="426" w:hangingChars="177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b/>
          <w:bCs/>
          <w:sz w:val="24"/>
          <w:szCs w:val="24"/>
        </w:rPr>
        <w:t>钱忠胜</w:t>
      </w:r>
      <w:r>
        <w:rPr>
          <w:rFonts w:ascii="Times New Roman" w:hAnsi="Times New Roman" w:eastAsia="宋体" w:cs="Times New Roman"/>
          <w:sz w:val="24"/>
          <w:szCs w:val="24"/>
        </w:rPr>
        <w:t>,宋涛. 面向关键字流图的相似程序间测试用例的重用. 软件学报,2021,32(9):2691-2712.</w:t>
      </w:r>
    </w:p>
    <w:p w14:paraId="797A32CB">
      <w:pPr>
        <w:pStyle w:val="7"/>
        <w:numPr>
          <w:ilvl w:val="0"/>
          <w:numId w:val="1"/>
        </w:numPr>
        <w:tabs>
          <w:tab w:val="left" w:pos="426"/>
          <w:tab w:val="clear" w:pos="384"/>
        </w:tabs>
        <w:spacing w:afterLines="50"/>
        <w:ind w:left="426" w:hanging="426" w:hangingChars="177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钱忠胜</w:t>
      </w:r>
      <w:r>
        <w:rPr>
          <w:rFonts w:hint="eastAsia" w:ascii="Times New Roman" w:hAnsi="Times New Roman" w:eastAsia="宋体" w:cs="Times New Roman"/>
          <w:sz w:val="24"/>
          <w:szCs w:val="24"/>
        </w:rPr>
        <w:t>,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俞情媛</w:t>
      </w:r>
      <w:r>
        <w:rPr>
          <w:rFonts w:hint="eastAsia" w:ascii="Times New Roman" w:hAnsi="Times New Roman" w:eastAsia="宋体" w:cs="Times New Roman"/>
          <w:sz w:val="24"/>
          <w:szCs w:val="24"/>
        </w:rPr>
        <w:t>,宋涛,朱懿敏,祝洁,赵畅. 基于支持向量机回归模型的测试用例生成与重用. 电子学报,2021,49(7):1386-1391</w:t>
      </w:r>
      <w:r>
        <w:rPr>
          <w:rFonts w:ascii="Times New Roman" w:hAnsi="Times New Roman" w:eastAsia="宋体" w:cs="Times New Roman"/>
          <w:sz w:val="24"/>
          <w:szCs w:val="24"/>
        </w:rPr>
        <w:t>.</w:t>
      </w:r>
    </w:p>
    <w:p w14:paraId="71923160">
      <w:pPr>
        <w:pStyle w:val="7"/>
        <w:numPr>
          <w:ilvl w:val="0"/>
          <w:numId w:val="1"/>
        </w:numPr>
        <w:tabs>
          <w:tab w:val="left" w:pos="426"/>
          <w:tab w:val="clear" w:pos="384"/>
        </w:tabs>
        <w:spacing w:afterLines="50"/>
        <w:ind w:left="426" w:hanging="426" w:hangingChars="177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钱忠胜</w:t>
      </w:r>
      <w:r>
        <w:rPr>
          <w:rFonts w:hint="eastAsia" w:ascii="Times New Roman" w:hAnsi="Times New Roman" w:eastAsia="宋体" w:cs="Times New Roman"/>
          <w:sz w:val="24"/>
          <w:szCs w:val="24"/>
        </w:rPr>
        <w:t>,宋佳,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俞情媛</w:t>
      </w:r>
      <w:r>
        <w:rPr>
          <w:rFonts w:hint="eastAsia" w:ascii="Times New Roman" w:hAnsi="Times New Roman" w:eastAsia="宋体" w:cs="Times New Roman"/>
          <w:sz w:val="24"/>
          <w:szCs w:val="24"/>
        </w:rPr>
        <w:t>,成轶伟,孙志旺. 利用函数影响力的相似程序间测试用例重用与生成. 电子学报,2022,50(7):1696-1707.</w:t>
      </w:r>
    </w:p>
    <w:p w14:paraId="026883DD">
      <w:pPr>
        <w:pStyle w:val="7"/>
        <w:numPr>
          <w:ilvl w:val="0"/>
          <w:numId w:val="1"/>
        </w:numPr>
        <w:tabs>
          <w:tab w:val="left" w:pos="426"/>
          <w:tab w:val="clear" w:pos="384"/>
        </w:tabs>
        <w:spacing w:afterLines="50"/>
        <w:ind w:left="426" w:hanging="426" w:hangingChars="177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钱忠胜</w:t>
      </w:r>
      <w:r>
        <w:rPr>
          <w:rFonts w:hint="eastAsia" w:ascii="Times New Roman" w:hAnsi="Times New Roman" w:eastAsia="宋体" w:cs="Times New Roman"/>
          <w:sz w:val="24"/>
          <w:szCs w:val="24"/>
        </w:rPr>
        <w:t>,祝洁,朱懿敏,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俞情媛</w:t>
      </w:r>
      <w:r>
        <w:rPr>
          <w:rFonts w:hint="eastAsia" w:ascii="Times New Roman" w:hAnsi="Times New Roman" w:eastAsia="宋体" w:cs="Times New Roman"/>
          <w:sz w:val="24"/>
          <w:szCs w:val="24"/>
        </w:rPr>
        <w:t>,李端明,宋佳. 结合关键点概率与路径相似度的多路径覆盖策略. 软件学报,2022,33(2):434-454.</w:t>
      </w:r>
    </w:p>
    <w:p w14:paraId="66870104">
      <w:pPr>
        <w:pStyle w:val="7"/>
        <w:numPr>
          <w:ilvl w:val="0"/>
          <w:numId w:val="1"/>
        </w:numPr>
        <w:tabs>
          <w:tab w:val="left" w:pos="426"/>
          <w:tab w:val="clear" w:pos="384"/>
        </w:tabs>
        <w:spacing w:afterLines="50"/>
        <w:ind w:left="426" w:hanging="426" w:hangingChars="177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钱忠胜</w:t>
      </w:r>
      <w:r>
        <w:rPr>
          <w:rFonts w:hint="eastAsia" w:ascii="Times New Roman" w:hAnsi="Times New Roman" w:eastAsia="宋体" w:cs="Times New Roman"/>
          <w:sz w:val="24"/>
          <w:szCs w:val="24"/>
        </w:rPr>
        <w:t>,杨家秀,李端明,叶祖铼. 结合用户长短期兴趣与事件影响力的事件推荐策略</w:t>
      </w:r>
      <w:r>
        <w:rPr>
          <w:rFonts w:ascii="Times New Roman" w:hAnsi="Times New Roman" w:eastAsia="宋体" w:cs="Times New Roman"/>
          <w:sz w:val="24"/>
          <w:szCs w:val="24"/>
        </w:rPr>
        <w:t>.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计算机研究与发展,2022,59(12): 2803-2815.</w:t>
      </w:r>
    </w:p>
    <w:p w14:paraId="635C4F9E">
      <w:pPr>
        <w:spacing w:line="300" w:lineRule="auto"/>
        <w:rPr>
          <w:rFonts w:ascii="Times New Roman" w:hAnsi="Times New Roman" w:eastAsia="宋体" w:cs="Times New Roman"/>
          <w:sz w:val="24"/>
          <w:szCs w:val="24"/>
        </w:rPr>
      </w:pPr>
    </w:p>
    <w:p w14:paraId="738CB33B">
      <w:pPr>
        <w:spacing w:line="300" w:lineRule="auto"/>
        <w:rPr>
          <w:rFonts w:ascii="Times New Roman" w:hAnsi="Times New Roman" w:eastAsia="宋体" w:cs="Times New Roman"/>
          <w:b/>
          <w:sz w:val="24"/>
          <w:szCs w:val="24"/>
        </w:rPr>
      </w:pPr>
      <w:r>
        <w:rPr>
          <w:rFonts w:ascii="Times New Roman" w:hAnsi="Times New Roman" w:eastAsia="宋体" w:cs="Times New Roman"/>
          <w:b/>
          <w:sz w:val="24"/>
          <w:szCs w:val="24"/>
        </w:rPr>
        <w:t>主要完成人情况：</w:t>
      </w:r>
    </w:p>
    <w:p w14:paraId="73C2B4C0">
      <w:pPr>
        <w:pStyle w:val="6"/>
        <w:numPr>
          <w:ilvl w:val="0"/>
          <w:numId w:val="2"/>
        </w:numPr>
        <w:spacing w:line="300" w:lineRule="auto"/>
        <w:ind w:firstLineChars="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钱忠胜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>：</w:t>
      </w:r>
      <w:r>
        <w:rPr>
          <w:rFonts w:ascii="Times New Roman" w:hAnsi="Times New Roman" w:eastAsia="宋体" w:cs="Times New Roman"/>
          <w:sz w:val="24"/>
          <w:szCs w:val="24"/>
        </w:rPr>
        <w:t>男，江西财经大学</w:t>
      </w:r>
      <w:r>
        <w:rPr>
          <w:rFonts w:hint="eastAsia" w:ascii="Times New Roman" w:hAnsi="Times New Roman" w:eastAsia="宋体" w:cs="Times New Roman"/>
          <w:sz w:val="24"/>
          <w:szCs w:val="24"/>
        </w:rPr>
        <w:t>，计算机与人工智能学院</w:t>
      </w:r>
      <w:r>
        <w:rPr>
          <w:rFonts w:ascii="Times New Roman" w:hAnsi="Times New Roman" w:eastAsia="宋体" w:cs="Times New Roman"/>
          <w:sz w:val="24"/>
          <w:szCs w:val="24"/>
        </w:rPr>
        <w:t>教授/博士生导师</w:t>
      </w:r>
      <w:r>
        <w:rPr>
          <w:rFonts w:hint="eastAsia" w:ascii="Times New Roman" w:hAnsi="Times New Roman" w:eastAsia="宋体" w:cs="Times New Roman"/>
          <w:sz w:val="24"/>
          <w:szCs w:val="24"/>
        </w:rPr>
        <w:t>，</w:t>
      </w:r>
      <w:r>
        <w:rPr>
          <w:rFonts w:ascii="Times New Roman" w:hAnsi="Times New Roman" w:eastAsia="宋体" w:cs="Times New Roman"/>
          <w:sz w:val="24"/>
          <w:szCs w:val="24"/>
        </w:rPr>
        <w:t>第1完成人。主要贡献</w:t>
      </w:r>
      <w:r>
        <w:rPr>
          <w:rFonts w:hint="eastAsia" w:ascii="Times New Roman" w:hAnsi="Times New Roman" w:eastAsia="宋体" w:cs="Times New Roman"/>
          <w:sz w:val="24"/>
          <w:szCs w:val="24"/>
        </w:rPr>
        <w:t>：系统推进了跨程序测试用例重用与生成方法的研究，提出了一系列统一的语义建模框架与智能生成策略，实现了测试资源的高效利用与缺陷检测能力提升，为智能化软件测试的理论发展和方法体系完善提供了重要支撑</w:t>
      </w:r>
      <w:r>
        <w:rPr>
          <w:rFonts w:ascii="Times New Roman" w:hAnsi="Times New Roman" w:eastAsia="宋体" w:cs="Times New Roman"/>
          <w:sz w:val="24"/>
          <w:szCs w:val="24"/>
        </w:rPr>
        <w:t>。</w:t>
      </w:r>
    </w:p>
    <w:p w14:paraId="4F2B3BE0">
      <w:pPr>
        <w:pStyle w:val="6"/>
        <w:numPr>
          <w:ilvl w:val="0"/>
          <w:numId w:val="2"/>
        </w:numPr>
        <w:spacing w:line="300" w:lineRule="auto"/>
        <w:ind w:firstLineChars="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俞情媛</w:t>
      </w:r>
      <w:r>
        <w:rPr>
          <w:rFonts w:ascii="Times New Roman" w:hAnsi="Times New Roman" w:eastAsia="宋体" w:cs="Times New Roman"/>
          <w:b/>
          <w:bCs/>
          <w:sz w:val="24"/>
          <w:szCs w:val="24"/>
        </w:rPr>
        <w:t>：</w:t>
      </w:r>
      <w:r>
        <w:rPr>
          <w:rFonts w:hint="eastAsia" w:ascii="Times New Roman" w:hAnsi="Times New Roman" w:eastAsia="宋体" w:cs="Times New Roman"/>
          <w:sz w:val="24"/>
          <w:szCs w:val="24"/>
        </w:rPr>
        <w:t>女</w:t>
      </w:r>
      <w:r>
        <w:rPr>
          <w:rFonts w:ascii="Times New Roman" w:hAnsi="Times New Roman" w:eastAsia="宋体" w:cs="Times New Roman"/>
          <w:sz w:val="24"/>
          <w:szCs w:val="24"/>
        </w:rPr>
        <w:t>，江西财经大学</w:t>
      </w:r>
      <w:r>
        <w:rPr>
          <w:rFonts w:hint="eastAsia" w:ascii="Times New Roman" w:hAnsi="Times New Roman" w:eastAsia="宋体" w:cs="Times New Roman"/>
          <w:sz w:val="24"/>
          <w:szCs w:val="24"/>
        </w:rPr>
        <w:t>，计算机与人工智能学院博士研究生</w:t>
      </w:r>
      <w:r>
        <w:rPr>
          <w:rFonts w:ascii="Times New Roman" w:hAnsi="Times New Roman" w:eastAsia="宋体" w:cs="Times New Roman"/>
          <w:sz w:val="24"/>
          <w:szCs w:val="24"/>
        </w:rPr>
        <w:t>，第2完成人。主要贡献：</w:t>
      </w:r>
      <w:r>
        <w:rPr>
          <w:rFonts w:hint="eastAsia" w:ascii="Times New Roman" w:hAnsi="Times New Roman" w:eastAsia="宋体" w:cs="Times New Roman"/>
          <w:sz w:val="24"/>
          <w:szCs w:val="24"/>
        </w:rPr>
        <w:t>在软件测试方面，提出了面向函数影响力与路径相似性的测试用例重用与生成方法，并引入支持向量机回归等机器学习模型进行测试用例质量预测，实现了跨程序测试用例的高效重用与多目标路径覆盖，显著提升了测试方法的泛化</w:t>
      </w:r>
      <w:bookmarkStart w:id="0" w:name="_GoBack"/>
      <w:bookmarkEnd w:id="0"/>
      <w:r>
        <w:rPr>
          <w:rFonts w:hint="eastAsia" w:ascii="Times New Roman" w:hAnsi="Times New Roman" w:eastAsia="宋体" w:cs="Times New Roman"/>
          <w:sz w:val="24"/>
          <w:szCs w:val="24"/>
        </w:rPr>
        <w:t>性和软件质量。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4453C6"/>
    <w:multiLevelType w:val="multilevel"/>
    <w:tmpl w:val="224453C6"/>
    <w:lvl w:ilvl="0" w:tentative="0">
      <w:start w:val="1"/>
      <w:numFmt w:val="decimal"/>
      <w:lvlText w:val="%1."/>
      <w:lvlJc w:val="left"/>
      <w:pPr>
        <w:ind w:left="440" w:hanging="440"/>
      </w:p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1">
    <w:nsid w:val="22A12177"/>
    <w:multiLevelType w:val="multilevel"/>
    <w:tmpl w:val="22A1217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2tjAxtjC1tLA0NjI3MDVT0lEKTi0uzszPAykwqQUAYiZ6iSwAAAA="/>
  </w:docVars>
  <w:rsids>
    <w:rsidRoot w:val="00B24260"/>
    <w:rsid w:val="000020FA"/>
    <w:rsid w:val="00006F18"/>
    <w:rsid w:val="00010E33"/>
    <w:rsid w:val="000143EA"/>
    <w:rsid w:val="00021324"/>
    <w:rsid w:val="000571A5"/>
    <w:rsid w:val="00087FD4"/>
    <w:rsid w:val="000B2921"/>
    <w:rsid w:val="000C3271"/>
    <w:rsid w:val="001934AD"/>
    <w:rsid w:val="001953F0"/>
    <w:rsid w:val="001F46BE"/>
    <w:rsid w:val="00225127"/>
    <w:rsid w:val="00234CAC"/>
    <w:rsid w:val="00235220"/>
    <w:rsid w:val="00240649"/>
    <w:rsid w:val="0027001D"/>
    <w:rsid w:val="00276187"/>
    <w:rsid w:val="002860A1"/>
    <w:rsid w:val="002A7946"/>
    <w:rsid w:val="002B34E1"/>
    <w:rsid w:val="002C26C5"/>
    <w:rsid w:val="002F2054"/>
    <w:rsid w:val="00367061"/>
    <w:rsid w:val="003679C8"/>
    <w:rsid w:val="003A0E5C"/>
    <w:rsid w:val="003D0B3F"/>
    <w:rsid w:val="003D2E0E"/>
    <w:rsid w:val="003F5161"/>
    <w:rsid w:val="004078B9"/>
    <w:rsid w:val="00417E6B"/>
    <w:rsid w:val="00436E5B"/>
    <w:rsid w:val="00471EA2"/>
    <w:rsid w:val="00481250"/>
    <w:rsid w:val="0048483C"/>
    <w:rsid w:val="00490C22"/>
    <w:rsid w:val="004C3572"/>
    <w:rsid w:val="004C4ABF"/>
    <w:rsid w:val="00510ECF"/>
    <w:rsid w:val="00536493"/>
    <w:rsid w:val="00551F52"/>
    <w:rsid w:val="005C33A7"/>
    <w:rsid w:val="005D4FD1"/>
    <w:rsid w:val="00627073"/>
    <w:rsid w:val="00655E28"/>
    <w:rsid w:val="0067358C"/>
    <w:rsid w:val="006A1EA4"/>
    <w:rsid w:val="006D0481"/>
    <w:rsid w:val="006D205B"/>
    <w:rsid w:val="006E7752"/>
    <w:rsid w:val="006F1397"/>
    <w:rsid w:val="006F3CEA"/>
    <w:rsid w:val="00702540"/>
    <w:rsid w:val="0072201E"/>
    <w:rsid w:val="0072636A"/>
    <w:rsid w:val="00742F68"/>
    <w:rsid w:val="00764269"/>
    <w:rsid w:val="00775941"/>
    <w:rsid w:val="00782150"/>
    <w:rsid w:val="007C05FA"/>
    <w:rsid w:val="007C78F4"/>
    <w:rsid w:val="007E4E22"/>
    <w:rsid w:val="007F4811"/>
    <w:rsid w:val="00805912"/>
    <w:rsid w:val="00807638"/>
    <w:rsid w:val="00807FBC"/>
    <w:rsid w:val="00817C29"/>
    <w:rsid w:val="00837D67"/>
    <w:rsid w:val="00890841"/>
    <w:rsid w:val="00894744"/>
    <w:rsid w:val="008B6DE4"/>
    <w:rsid w:val="009152F2"/>
    <w:rsid w:val="009A06A2"/>
    <w:rsid w:val="009C51A3"/>
    <w:rsid w:val="009D26C9"/>
    <w:rsid w:val="00A05C72"/>
    <w:rsid w:val="00A11760"/>
    <w:rsid w:val="00AA184F"/>
    <w:rsid w:val="00AA77CC"/>
    <w:rsid w:val="00AB44BB"/>
    <w:rsid w:val="00AD107A"/>
    <w:rsid w:val="00AD313E"/>
    <w:rsid w:val="00B12C33"/>
    <w:rsid w:val="00B24260"/>
    <w:rsid w:val="00B96758"/>
    <w:rsid w:val="00B967E9"/>
    <w:rsid w:val="00BB2F07"/>
    <w:rsid w:val="00C0218E"/>
    <w:rsid w:val="00C21B37"/>
    <w:rsid w:val="00C22C73"/>
    <w:rsid w:val="00C32C4F"/>
    <w:rsid w:val="00C4106F"/>
    <w:rsid w:val="00C60A5D"/>
    <w:rsid w:val="00C61E8E"/>
    <w:rsid w:val="00C67FCE"/>
    <w:rsid w:val="00C73147"/>
    <w:rsid w:val="00C83F8F"/>
    <w:rsid w:val="00C91720"/>
    <w:rsid w:val="00CF5FF1"/>
    <w:rsid w:val="00D133E8"/>
    <w:rsid w:val="00D25EEB"/>
    <w:rsid w:val="00D66D3C"/>
    <w:rsid w:val="00D8757C"/>
    <w:rsid w:val="00D9452D"/>
    <w:rsid w:val="00DA0F82"/>
    <w:rsid w:val="00DA4AA3"/>
    <w:rsid w:val="00DA7D6D"/>
    <w:rsid w:val="00DD368B"/>
    <w:rsid w:val="00DF6B63"/>
    <w:rsid w:val="00E0492B"/>
    <w:rsid w:val="00E2054D"/>
    <w:rsid w:val="00E21B4D"/>
    <w:rsid w:val="00E23A68"/>
    <w:rsid w:val="00E45379"/>
    <w:rsid w:val="00E73BAB"/>
    <w:rsid w:val="00EE088B"/>
    <w:rsid w:val="00F00B02"/>
    <w:rsid w:val="00F33940"/>
    <w:rsid w:val="00F34ECF"/>
    <w:rsid w:val="00F6000B"/>
    <w:rsid w:val="00F76F41"/>
    <w:rsid w:val="00F802F4"/>
    <w:rsid w:val="00F81285"/>
    <w:rsid w:val="00FB53CF"/>
    <w:rsid w:val="00FC42FA"/>
    <w:rsid w:val="00FE5121"/>
    <w:rsid w:val="1C4D7AFE"/>
    <w:rsid w:val="2A5960A4"/>
    <w:rsid w:val="762F7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paragraph" w:customStyle="1" w:styleId="7">
    <w:name w:val="书目1"/>
    <w:basedOn w:val="1"/>
    <w:next w:val="1"/>
    <w:unhideWhenUsed/>
    <w:qFormat/>
    <w:uiPriority w:val="37"/>
    <w:pPr>
      <w:tabs>
        <w:tab w:val="left" w:pos="384"/>
      </w:tabs>
      <w:ind w:left="384" w:hanging="384"/>
    </w:pPr>
  </w:style>
  <w:style w:type="character" w:customStyle="1" w:styleId="8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1597</Words>
  <Characters>1702</Characters>
  <Lines>12</Lines>
  <Paragraphs>3</Paragraphs>
  <TotalTime>95</TotalTime>
  <ScaleCrop>false</ScaleCrop>
  <LinksUpToDate>false</LinksUpToDate>
  <CharactersWithSpaces>1714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2023-09-06T01:49:00Z</dcterms:created>
  <dc:creator>sunjc</dc:creator>
  <cp:lastModifiedBy>Administrator</cp:lastModifiedBy>
  <dcterms:modified xsi:type="dcterms:W3CDTF">2025-11-03T07:09:34Z</dcterms:modified>
  <cp:revision>100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d399fe81d1e54757ef6002e0300e9237791f395ba4cbd149825827fc7da794d2</vt:lpwstr>
  </property>
  <property fmtid="{D5CDD505-2E9C-101B-9397-08002B2CF9AE}" pid="3" name="ZOTERO_PREF_1">
    <vt:lpwstr>&lt;data data-version="3" zotero-version="6.0.26"&gt;&lt;session id="M1nA7rzT"/&gt;&lt;style id="http://www.zotero.org/styles/ieee" locale="en-US" hasBibliography="1" bibliographyStyleHasBeenSet="1"/&gt;&lt;prefs&gt;&lt;pref name="fieldType" value="Field"/&gt;&lt;/prefs&gt;&lt;/data&gt;</vt:lpwstr>
  </property>
  <property fmtid="{D5CDD505-2E9C-101B-9397-08002B2CF9AE}" pid="4" name="KSOProductBuildVer">
    <vt:lpwstr>2052-12.1.0.22529</vt:lpwstr>
  </property>
  <property fmtid="{D5CDD505-2E9C-101B-9397-08002B2CF9AE}" pid="5" name="ICV">
    <vt:lpwstr>28774B466A8C47AD8E1A429CCB44461F_12</vt:lpwstr>
  </property>
  <property fmtid="{D5CDD505-2E9C-101B-9397-08002B2CF9AE}" pid="6" name="KSOTemplateDocerSaveRecord">
    <vt:lpwstr>eyJoZGlkIjoiZmFhNzJlZjBhODNhYmE4ZmM4M2I4MGI0NDRlOTU4MWIiLCJ1c2VySWQiOiIxNjYzMTkzNTI3In0=</vt:lpwstr>
  </property>
</Properties>
</file>