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13A61">
      <w:pPr>
        <w:spacing w:before="83" w:line="230" w:lineRule="auto"/>
        <w:ind w:left="141"/>
        <w:rPr>
          <w:rFonts w:hint="default" w:ascii="黑体" w:hAnsi="黑体" w:eastAsia="黑体" w:cs="黑体"/>
          <w:spacing w:val="-4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pacing w:val="-4"/>
          <w:sz w:val="31"/>
          <w:szCs w:val="31"/>
          <w:lang w:eastAsia="zh-CN"/>
        </w:rPr>
        <w:t>附件</w:t>
      </w:r>
      <w:r>
        <w:rPr>
          <w:rFonts w:hint="eastAsia" w:ascii="黑体" w:hAnsi="黑体" w:eastAsia="黑体" w:cs="黑体"/>
          <w:spacing w:val="-4"/>
          <w:sz w:val="31"/>
          <w:szCs w:val="31"/>
          <w:lang w:val="en-US" w:eastAsia="zh-CN"/>
        </w:rPr>
        <w:t>4</w:t>
      </w:r>
    </w:p>
    <w:p w14:paraId="280DF644">
      <w:pPr>
        <w:spacing w:line="300" w:lineRule="auto"/>
        <w:rPr>
          <w:rFonts w:ascii="Arial"/>
          <w:sz w:val="21"/>
        </w:rPr>
      </w:pPr>
    </w:p>
    <w:p w14:paraId="750701A7">
      <w:pPr>
        <w:spacing w:before="160" w:line="657" w:lineRule="exact"/>
        <w:jc w:val="center"/>
        <w:rPr>
          <w:rFonts w:ascii="方正小标宋简体" w:hAnsi="方正小标宋简体" w:eastAsia="方正小标宋简体" w:cs="方正小标宋简体"/>
          <w:sz w:val="43"/>
          <w:szCs w:val="43"/>
        </w:rPr>
      </w:pPr>
      <w:bookmarkStart w:id="0" w:name="_GoBack"/>
      <w:r>
        <w:rPr>
          <w:rFonts w:ascii="方正小标宋简体" w:hAnsi="方正小标宋简体" w:eastAsia="方正小标宋简体" w:cs="方正小标宋简体"/>
          <w:spacing w:val="5"/>
          <w:position w:val="4"/>
          <w:sz w:val="43"/>
          <w:szCs w:val="43"/>
        </w:rPr>
        <w:t>“</w:t>
      </w:r>
      <w:r>
        <w:rPr>
          <w:rFonts w:ascii="Times New Roman" w:hAnsi="Times New Roman" w:eastAsia="Times New Roman" w:cs="Times New Roman"/>
          <w:spacing w:val="5"/>
          <w:position w:val="4"/>
          <w:sz w:val="43"/>
          <w:szCs w:val="43"/>
        </w:rPr>
        <w:t>2030</w:t>
      </w:r>
      <w:r>
        <w:rPr>
          <w:rFonts w:ascii="Times New Roman" w:hAnsi="Times New Roman" w:eastAsia="Times New Roman" w:cs="Times New Roman"/>
          <w:spacing w:val="40"/>
          <w:position w:val="4"/>
          <w:sz w:val="43"/>
          <w:szCs w:val="43"/>
        </w:rPr>
        <w:t xml:space="preserve"> </w:t>
      </w:r>
      <w:r>
        <w:rPr>
          <w:rFonts w:ascii="方正小标宋简体" w:hAnsi="方正小标宋简体" w:eastAsia="方正小标宋简体" w:cs="方正小标宋简体"/>
          <w:spacing w:val="5"/>
          <w:position w:val="4"/>
          <w:sz w:val="43"/>
          <w:szCs w:val="43"/>
        </w:rPr>
        <w:t>启航计划”</w:t>
      </w:r>
      <w:r>
        <w:rPr>
          <w:rFonts w:ascii="Times New Roman" w:hAnsi="Times New Roman" w:eastAsia="Times New Roman" w:cs="Times New Roman"/>
          <w:spacing w:val="5"/>
          <w:position w:val="4"/>
          <w:sz w:val="43"/>
          <w:szCs w:val="43"/>
        </w:rPr>
        <w:t xml:space="preserve">C </w:t>
      </w:r>
      <w:r>
        <w:rPr>
          <w:rFonts w:ascii="方正小标宋简体" w:hAnsi="方正小标宋简体" w:eastAsia="方正小标宋简体" w:cs="方正小标宋简体"/>
          <w:spacing w:val="5"/>
          <w:position w:val="4"/>
          <w:sz w:val="43"/>
          <w:szCs w:val="43"/>
        </w:rPr>
        <w:t>类项目指南建议表</w:t>
      </w:r>
    </w:p>
    <w:bookmarkEnd w:id="0"/>
    <w:p w14:paraId="6F942B0B">
      <w:pPr>
        <w:spacing w:line="247" w:lineRule="auto"/>
        <w:rPr>
          <w:rFonts w:ascii="Arial"/>
          <w:sz w:val="21"/>
        </w:rPr>
      </w:pPr>
    </w:p>
    <w:p w14:paraId="08619944">
      <w:pPr>
        <w:spacing w:line="247" w:lineRule="auto"/>
        <w:rPr>
          <w:rFonts w:ascii="Arial"/>
          <w:sz w:val="21"/>
        </w:rPr>
      </w:pPr>
    </w:p>
    <w:p w14:paraId="1288783F">
      <w:pPr>
        <w:pStyle w:val="2"/>
        <w:spacing w:before="101" w:line="219" w:lineRule="auto"/>
        <w:ind w:left="311"/>
      </w:pPr>
      <w:r>
        <w:rPr>
          <w:spacing w:val="3"/>
        </w:rPr>
        <w:t>单位名称：</w:t>
      </w:r>
    </w:p>
    <w:p w14:paraId="78863EEC">
      <w:pPr>
        <w:spacing w:line="17" w:lineRule="exact"/>
      </w:pPr>
    </w:p>
    <w:tbl>
      <w:tblPr>
        <w:tblStyle w:val="6"/>
        <w:tblW w:w="8954" w:type="dxa"/>
        <w:tblInd w:w="2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3"/>
        <w:gridCol w:w="914"/>
        <w:gridCol w:w="1594"/>
        <w:gridCol w:w="1383"/>
        <w:gridCol w:w="1394"/>
        <w:gridCol w:w="1576"/>
      </w:tblGrid>
      <w:tr w14:paraId="437E9F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2093" w:type="dxa"/>
            <w:vAlign w:val="top"/>
          </w:tcPr>
          <w:p w14:paraId="67286ABE">
            <w:pPr>
              <w:pStyle w:val="5"/>
              <w:spacing w:before="48" w:line="208" w:lineRule="auto"/>
              <w:ind w:left="218"/>
            </w:pPr>
            <w:r>
              <w:rPr>
                <w:spacing w:val="-3"/>
              </w:rPr>
              <w:t>指南建议名称</w:t>
            </w:r>
          </w:p>
        </w:tc>
        <w:tc>
          <w:tcPr>
            <w:tcW w:w="6861" w:type="dxa"/>
            <w:gridSpan w:val="5"/>
            <w:vAlign w:val="top"/>
          </w:tcPr>
          <w:p w14:paraId="7404F9DF">
            <w:pPr>
              <w:rPr>
                <w:rFonts w:ascii="Arial"/>
                <w:sz w:val="21"/>
              </w:rPr>
            </w:pPr>
          </w:p>
        </w:tc>
      </w:tr>
      <w:tr w14:paraId="622A99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7" w:hRule="atLeast"/>
        </w:trPr>
        <w:tc>
          <w:tcPr>
            <w:tcW w:w="2093" w:type="dxa"/>
            <w:vMerge w:val="restart"/>
            <w:tcBorders>
              <w:bottom w:val="nil"/>
            </w:tcBorders>
            <w:vAlign w:val="top"/>
          </w:tcPr>
          <w:p w14:paraId="4C0DCD66">
            <w:pPr>
              <w:spacing w:line="330" w:lineRule="auto"/>
              <w:rPr>
                <w:rFonts w:ascii="Arial"/>
                <w:sz w:val="21"/>
              </w:rPr>
            </w:pPr>
          </w:p>
          <w:p w14:paraId="1750534D">
            <w:pPr>
              <w:spacing w:line="331" w:lineRule="auto"/>
              <w:rPr>
                <w:rFonts w:ascii="Arial"/>
                <w:sz w:val="21"/>
              </w:rPr>
            </w:pPr>
          </w:p>
          <w:p w14:paraId="558F91E1">
            <w:pPr>
              <w:pStyle w:val="5"/>
              <w:spacing w:before="91" w:line="214" w:lineRule="auto"/>
              <w:ind w:left="345"/>
            </w:pPr>
            <w:r>
              <w:rPr>
                <w:spacing w:val="-1"/>
              </w:rPr>
              <w:t>领域和方向</w:t>
            </w:r>
          </w:p>
        </w:tc>
        <w:tc>
          <w:tcPr>
            <w:tcW w:w="6861" w:type="dxa"/>
            <w:gridSpan w:val="5"/>
            <w:vAlign w:val="top"/>
          </w:tcPr>
          <w:p w14:paraId="67212765">
            <w:pPr>
              <w:pStyle w:val="5"/>
              <w:spacing w:before="49" w:line="217" w:lineRule="auto"/>
              <w:ind w:left="103" w:right="107" w:firstLine="11"/>
              <w:jc w:val="both"/>
            </w:pPr>
            <w:r>
              <w:rPr>
                <w:spacing w:val="3"/>
              </w:rPr>
              <w:t>所属领域：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□</w:t>
            </w:r>
            <w:r>
              <w:rPr>
                <w:spacing w:val="3"/>
              </w:rPr>
              <w:t>未来材料、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□</w:t>
            </w:r>
            <w:r>
              <w:rPr>
                <w:spacing w:val="3"/>
              </w:rPr>
              <w:t>未来能源、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□</w:t>
            </w:r>
            <w:r>
              <w:rPr>
                <w:spacing w:val="3"/>
              </w:rPr>
              <w:t>未来航空、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□</w:t>
            </w:r>
            <w:r>
              <w:rPr>
                <w:spacing w:val="3"/>
              </w:rPr>
              <w:t>未来显示、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□</w:t>
            </w:r>
            <w:r>
              <w:rPr>
                <w:spacing w:val="3"/>
              </w:rPr>
              <w:t>未来生物、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□</w:t>
            </w:r>
            <w:r>
              <w:rPr>
                <w:spacing w:val="3"/>
              </w:rPr>
              <w:t>未来健康、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-54"/>
              </w:rPr>
              <w:t xml:space="preserve"> </w:t>
            </w:r>
            <w:r>
              <w:rPr>
                <w:spacing w:val="3"/>
              </w:rPr>
              <w:t>人工智能</w:t>
            </w:r>
            <w:r>
              <w:rPr>
                <w:spacing w:val="2"/>
              </w:rPr>
              <w:t>、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□</w:t>
            </w:r>
            <w:r>
              <w:rPr>
                <w:spacing w:val="2"/>
              </w:rPr>
              <w:t>其他</w:t>
            </w:r>
            <w:r>
              <w:t>（请注明）：</w:t>
            </w:r>
          </w:p>
        </w:tc>
      </w:tr>
      <w:tr w14:paraId="35AAC7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2093" w:type="dxa"/>
            <w:vMerge w:val="continue"/>
            <w:tcBorders>
              <w:top w:val="nil"/>
            </w:tcBorders>
            <w:vAlign w:val="top"/>
          </w:tcPr>
          <w:p w14:paraId="1E7E1949">
            <w:pPr>
              <w:rPr>
                <w:rFonts w:ascii="Arial"/>
                <w:sz w:val="21"/>
              </w:rPr>
            </w:pPr>
          </w:p>
        </w:tc>
        <w:tc>
          <w:tcPr>
            <w:tcW w:w="6861" w:type="dxa"/>
            <w:gridSpan w:val="5"/>
            <w:vAlign w:val="top"/>
          </w:tcPr>
          <w:p w14:paraId="701F81FB">
            <w:pPr>
              <w:pStyle w:val="5"/>
              <w:spacing w:before="249" w:line="215" w:lineRule="auto"/>
              <w:ind w:left="106"/>
            </w:pPr>
            <w:r>
              <w:rPr>
                <w:spacing w:val="-1"/>
              </w:rPr>
              <w:t>研究方向：</w:t>
            </w:r>
          </w:p>
        </w:tc>
      </w:tr>
      <w:tr w14:paraId="16881E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2093" w:type="dxa"/>
            <w:vAlign w:val="top"/>
          </w:tcPr>
          <w:p w14:paraId="3275F3C7">
            <w:pPr>
              <w:pStyle w:val="5"/>
              <w:spacing w:before="72" w:line="192" w:lineRule="auto"/>
              <w:ind w:left="352"/>
            </w:pPr>
            <w:r>
              <w:rPr>
                <w:spacing w:val="-2"/>
              </w:rPr>
              <w:t>建议人姓名</w:t>
            </w:r>
          </w:p>
        </w:tc>
        <w:tc>
          <w:tcPr>
            <w:tcW w:w="914" w:type="dxa"/>
            <w:vAlign w:val="top"/>
          </w:tcPr>
          <w:p w14:paraId="60ACC27B">
            <w:pPr>
              <w:rPr>
                <w:rFonts w:ascii="Arial"/>
                <w:sz w:val="21"/>
              </w:rPr>
            </w:pPr>
          </w:p>
        </w:tc>
        <w:tc>
          <w:tcPr>
            <w:tcW w:w="1594" w:type="dxa"/>
            <w:vAlign w:val="top"/>
          </w:tcPr>
          <w:p w14:paraId="348D0769">
            <w:pPr>
              <w:pStyle w:val="5"/>
              <w:spacing w:before="72" w:line="192" w:lineRule="auto"/>
              <w:ind w:left="217"/>
            </w:pPr>
            <w:r>
              <w:rPr>
                <w:spacing w:val="-5"/>
              </w:rPr>
              <w:t>职务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职称</w:t>
            </w:r>
          </w:p>
        </w:tc>
        <w:tc>
          <w:tcPr>
            <w:tcW w:w="1383" w:type="dxa"/>
            <w:vAlign w:val="top"/>
          </w:tcPr>
          <w:p w14:paraId="3B0AAF5A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17632B6C">
            <w:pPr>
              <w:pStyle w:val="5"/>
              <w:spacing w:before="72" w:line="192" w:lineRule="auto"/>
              <w:ind w:left="147"/>
            </w:pPr>
            <w:r>
              <w:rPr>
                <w:spacing w:val="-3"/>
              </w:rPr>
              <w:t>联系方式</w:t>
            </w:r>
          </w:p>
        </w:tc>
        <w:tc>
          <w:tcPr>
            <w:tcW w:w="1576" w:type="dxa"/>
            <w:vAlign w:val="top"/>
          </w:tcPr>
          <w:p w14:paraId="650841E1">
            <w:pPr>
              <w:rPr>
                <w:rFonts w:ascii="Arial"/>
                <w:sz w:val="21"/>
              </w:rPr>
            </w:pPr>
          </w:p>
        </w:tc>
      </w:tr>
      <w:tr w14:paraId="05A039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5" w:hRule="atLeast"/>
        </w:trPr>
        <w:tc>
          <w:tcPr>
            <w:tcW w:w="2093" w:type="dxa"/>
            <w:vAlign w:val="top"/>
          </w:tcPr>
          <w:p w14:paraId="4D7C96D4">
            <w:pPr>
              <w:spacing w:line="245" w:lineRule="auto"/>
              <w:rPr>
                <w:rFonts w:ascii="Arial"/>
                <w:sz w:val="21"/>
              </w:rPr>
            </w:pPr>
          </w:p>
          <w:p w14:paraId="7D3358B3">
            <w:pPr>
              <w:spacing w:line="245" w:lineRule="auto"/>
              <w:rPr>
                <w:rFonts w:ascii="Arial"/>
                <w:sz w:val="21"/>
              </w:rPr>
            </w:pPr>
          </w:p>
          <w:p w14:paraId="6C00EA56">
            <w:pPr>
              <w:pStyle w:val="5"/>
              <w:spacing w:before="91"/>
              <w:ind w:left="483" w:right="484" w:firstLine="8"/>
              <w:jc w:val="both"/>
            </w:pPr>
            <w:r>
              <w:rPr>
                <w:spacing w:val="-2"/>
              </w:rPr>
              <w:t>建议指南</w:t>
            </w:r>
            <w:r>
              <w:t>（不超过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300</w:t>
            </w:r>
            <w:r>
              <w:rPr>
                <w:rFonts w:ascii="Times New Roman" w:hAnsi="Times New Roman" w:eastAsia="Times New Roman" w:cs="Times New Roman"/>
                <w:spacing w:val="30"/>
              </w:rPr>
              <w:t xml:space="preserve"> </w:t>
            </w:r>
            <w:r>
              <w:rPr>
                <w:spacing w:val="1"/>
              </w:rPr>
              <w:t>字）</w:t>
            </w:r>
          </w:p>
        </w:tc>
        <w:tc>
          <w:tcPr>
            <w:tcW w:w="6861" w:type="dxa"/>
            <w:gridSpan w:val="5"/>
            <w:vAlign w:val="top"/>
          </w:tcPr>
          <w:p w14:paraId="2DE3CB71">
            <w:pPr>
              <w:pStyle w:val="5"/>
              <w:spacing w:before="70" w:line="236" w:lineRule="auto"/>
              <w:ind w:left="105" w:right="107" w:hanging="2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</w:rPr>
              <w:t>（编写说明：立足江西优势特色和产业基础，</w:t>
            </w:r>
            <w:r>
              <w:rPr>
                <w:spacing w:val="-4"/>
              </w:rPr>
              <w:t>体现基础</w:t>
            </w:r>
            <w:r>
              <w:t>研究和应用基础研究的特点，关键词汇请标注。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</w:tr>
      <w:tr w14:paraId="68925C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3" w:hRule="atLeast"/>
        </w:trPr>
        <w:tc>
          <w:tcPr>
            <w:tcW w:w="2093" w:type="dxa"/>
            <w:vAlign w:val="top"/>
          </w:tcPr>
          <w:p w14:paraId="7332CEB0">
            <w:pPr>
              <w:spacing w:line="296" w:lineRule="auto"/>
              <w:rPr>
                <w:rFonts w:ascii="Arial"/>
                <w:sz w:val="21"/>
              </w:rPr>
            </w:pPr>
          </w:p>
          <w:p w14:paraId="12923BBC">
            <w:pPr>
              <w:spacing w:line="296" w:lineRule="auto"/>
              <w:rPr>
                <w:rFonts w:ascii="Arial"/>
                <w:sz w:val="21"/>
              </w:rPr>
            </w:pPr>
          </w:p>
          <w:p w14:paraId="08373DE5">
            <w:pPr>
              <w:spacing w:line="297" w:lineRule="auto"/>
              <w:rPr>
                <w:rFonts w:ascii="Arial"/>
                <w:sz w:val="21"/>
              </w:rPr>
            </w:pPr>
          </w:p>
          <w:p w14:paraId="7B81F3FB">
            <w:pPr>
              <w:spacing w:line="297" w:lineRule="auto"/>
              <w:rPr>
                <w:rFonts w:ascii="Arial"/>
                <w:sz w:val="21"/>
              </w:rPr>
            </w:pPr>
          </w:p>
          <w:p w14:paraId="387F69D6">
            <w:pPr>
              <w:pStyle w:val="5"/>
              <w:spacing w:before="91" w:line="215" w:lineRule="auto"/>
              <w:ind w:left="485"/>
            </w:pPr>
            <w:r>
              <w:rPr>
                <w:spacing w:val="-1"/>
              </w:rPr>
              <w:t>研究意义</w:t>
            </w:r>
          </w:p>
        </w:tc>
        <w:tc>
          <w:tcPr>
            <w:tcW w:w="6861" w:type="dxa"/>
            <w:gridSpan w:val="5"/>
            <w:vAlign w:val="top"/>
          </w:tcPr>
          <w:p w14:paraId="63EA479F">
            <w:pPr>
              <w:pStyle w:val="5"/>
              <w:spacing w:before="65" w:line="237" w:lineRule="auto"/>
              <w:ind w:left="119" w:right="107" w:hanging="16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spacing w:val="9"/>
              </w:rPr>
              <w:t>（编写说明：重点阐述对解决我省相关产业链</w:t>
            </w:r>
            <w:r>
              <w:rPr>
                <w:spacing w:val="8"/>
              </w:rPr>
              <w:t>具体痛</w:t>
            </w:r>
            <w:r>
              <w:rPr>
                <w:spacing w:val="7"/>
              </w:rPr>
              <w:t>点、技术盲区或关键环节缺失等问题的</w:t>
            </w:r>
            <w:r>
              <w:rPr>
                <w:b/>
                <w:bCs/>
                <w:spacing w:val="7"/>
              </w:rPr>
              <w:t>匹配性与促进</w:t>
            </w:r>
            <w:r>
              <w:rPr>
                <w:b/>
                <w:bCs/>
                <w:spacing w:val="-4"/>
              </w:rPr>
              <w:t>性</w:t>
            </w:r>
            <w:r>
              <w:rPr>
                <w:spacing w:val="-4"/>
              </w:rPr>
              <w:t>。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)</w:t>
            </w:r>
          </w:p>
        </w:tc>
      </w:tr>
      <w:tr w14:paraId="3C1D28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0" w:hRule="atLeast"/>
        </w:trPr>
        <w:tc>
          <w:tcPr>
            <w:tcW w:w="2093" w:type="dxa"/>
            <w:vAlign w:val="top"/>
          </w:tcPr>
          <w:p w14:paraId="297085FA">
            <w:pPr>
              <w:spacing w:line="270" w:lineRule="auto"/>
              <w:rPr>
                <w:rFonts w:ascii="Arial"/>
                <w:sz w:val="21"/>
              </w:rPr>
            </w:pPr>
          </w:p>
          <w:p w14:paraId="5F961F3F">
            <w:pPr>
              <w:spacing w:line="271" w:lineRule="auto"/>
              <w:rPr>
                <w:rFonts w:ascii="Arial"/>
                <w:sz w:val="21"/>
              </w:rPr>
            </w:pPr>
          </w:p>
          <w:p w14:paraId="6D4F4DA8">
            <w:pPr>
              <w:spacing w:line="271" w:lineRule="auto"/>
              <w:rPr>
                <w:rFonts w:ascii="Arial"/>
                <w:sz w:val="21"/>
              </w:rPr>
            </w:pPr>
          </w:p>
          <w:p w14:paraId="2F68FE86">
            <w:pPr>
              <w:pStyle w:val="5"/>
              <w:spacing w:before="91" w:line="239" w:lineRule="auto"/>
              <w:ind w:left="639" w:right="484" w:hanging="152"/>
            </w:pPr>
            <w:r>
              <w:rPr>
                <w:spacing w:val="-1"/>
              </w:rPr>
              <w:t>创新性与</w:t>
            </w:r>
            <w:r>
              <w:rPr>
                <w:spacing w:val="-5"/>
              </w:rPr>
              <w:t>先进性</w:t>
            </w:r>
          </w:p>
        </w:tc>
        <w:tc>
          <w:tcPr>
            <w:tcW w:w="6861" w:type="dxa"/>
            <w:gridSpan w:val="5"/>
            <w:vAlign w:val="top"/>
          </w:tcPr>
          <w:p w14:paraId="3B1E54AE">
            <w:pPr>
              <w:pStyle w:val="5"/>
              <w:spacing w:before="53" w:line="215" w:lineRule="auto"/>
              <w:jc w:val="right"/>
            </w:pPr>
            <w:r>
              <w:rPr>
                <w:spacing w:val="-11"/>
              </w:rPr>
              <w:t>（编写说明：请简要阐述建议指南的</w:t>
            </w:r>
            <w:r>
              <w:rPr>
                <w:b/>
                <w:bCs/>
                <w:spacing w:val="-11"/>
              </w:rPr>
              <w:t>创新性、先进性</w:t>
            </w:r>
            <w:r>
              <w:rPr>
                <w:spacing w:val="-11"/>
              </w:rPr>
              <w:t>。）</w:t>
            </w:r>
          </w:p>
        </w:tc>
      </w:tr>
    </w:tbl>
    <w:p w14:paraId="38B85F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2D5ECA"/>
    <w:rsid w:val="3C2D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2026-09-29T07:54:00Z</dcterms:created>
  <dc:creator>涂茜</dc:creator>
  <cp:lastModifiedBy>涂茜</cp:lastModifiedBy>
  <dcterms:modified xsi:type="dcterms:W3CDTF">2026-09-29T07:55:34Z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F9B11E94B3744771AE7D28FBA6F56F27_11</vt:lpwstr>
  </property>
  <property fmtid="{D5CDD505-2E9C-101B-9397-08002B2CF9AE}" pid="4" name="KSOTemplateDocerSaveRecord">
    <vt:lpwstr>eyJoZGlkIjoiZmUzNjZjODM1ZDg5NTExNDNkNTIzMWQ1MDM5MzJiY2UiLCJ1c2VySWQiOiIxNzQ0NjM5MzU3In0=</vt:lpwstr>
  </property>
</Properties>
</file>